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50" w:rsidRDefault="00BD3A0C">
      <w:r>
        <w:rPr>
          <w:noProof/>
        </w:rPr>
        <w:drawing>
          <wp:inline distT="0" distB="0" distL="0" distR="0">
            <wp:extent cx="5940425" cy="7922471"/>
            <wp:effectExtent l="19050" t="0" r="3175" b="0"/>
            <wp:docPr id="1" name="Рисунок 1" descr="C:\Users\саухадия\Desktop\IMG_20200812_09430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ухадия\Desktop\IMG_20200812_094304_HDR.jpg"/>
                    <pic:cNvPicPr>
                      <a:picLocks noChangeAspect="1" noChangeArrowheads="1"/>
                    </pic:cNvPicPr>
                  </pic:nvPicPr>
                  <pic:blipFill>
                    <a:blip r:embed="rId5" cstate="print"/>
                    <a:srcRect/>
                    <a:stretch>
                      <a:fillRect/>
                    </a:stretch>
                  </pic:blipFill>
                  <pic:spPr bwMode="auto">
                    <a:xfrm>
                      <a:off x="0" y="0"/>
                      <a:ext cx="5940425" cy="7922471"/>
                    </a:xfrm>
                    <a:prstGeom prst="rect">
                      <a:avLst/>
                    </a:prstGeom>
                    <a:noFill/>
                    <a:ln w="9525">
                      <a:noFill/>
                      <a:miter lim="800000"/>
                      <a:headEnd/>
                      <a:tailEnd/>
                    </a:ln>
                  </pic:spPr>
                </pic:pic>
              </a:graphicData>
            </a:graphic>
          </wp:inline>
        </w:drawing>
      </w:r>
    </w:p>
    <w:p w:rsidR="00756461" w:rsidRDefault="00756461"/>
    <w:p w:rsidR="00BD3A0C" w:rsidRDefault="00BD3A0C" w:rsidP="00BD3A0C">
      <w:pPr>
        <w:autoSpaceDE w:val="0"/>
        <w:autoSpaceDN w:val="0"/>
        <w:adjustRightInd w:val="0"/>
        <w:spacing w:after="0" w:line="240" w:lineRule="auto"/>
      </w:pPr>
    </w:p>
    <w:p w:rsidR="00BD3A0C" w:rsidRDefault="00BD3A0C" w:rsidP="00BD3A0C">
      <w:pPr>
        <w:autoSpaceDE w:val="0"/>
        <w:autoSpaceDN w:val="0"/>
        <w:adjustRightInd w:val="0"/>
        <w:spacing w:after="0" w:line="240" w:lineRule="auto"/>
      </w:pPr>
    </w:p>
    <w:p w:rsidR="00BD3A0C" w:rsidRDefault="00BD3A0C" w:rsidP="00BD3A0C">
      <w:pPr>
        <w:autoSpaceDE w:val="0"/>
        <w:autoSpaceDN w:val="0"/>
        <w:adjustRightInd w:val="0"/>
        <w:spacing w:after="0" w:line="240" w:lineRule="auto"/>
      </w:pPr>
    </w:p>
    <w:p w:rsidR="00BD3A0C" w:rsidRDefault="00BD3A0C" w:rsidP="00BD3A0C">
      <w:pPr>
        <w:autoSpaceDE w:val="0"/>
        <w:autoSpaceDN w:val="0"/>
        <w:adjustRightInd w:val="0"/>
        <w:spacing w:after="0" w:line="240" w:lineRule="auto"/>
      </w:pPr>
    </w:p>
    <w:p w:rsidR="00756461" w:rsidRPr="00EC4E55" w:rsidRDefault="00756461" w:rsidP="00BD3A0C">
      <w:pPr>
        <w:autoSpaceDE w:val="0"/>
        <w:autoSpaceDN w:val="0"/>
        <w:adjustRightInd w:val="0"/>
        <w:spacing w:after="0" w:line="240" w:lineRule="auto"/>
        <w:rPr>
          <w:rFonts w:ascii="Times New Roman" w:hAnsi="Times New Roman" w:cs="Times New Roman"/>
          <w:b/>
          <w:bCs/>
          <w:sz w:val="24"/>
          <w:szCs w:val="24"/>
        </w:rPr>
      </w:pPr>
      <w:r w:rsidRPr="00EC4E55">
        <w:rPr>
          <w:rFonts w:ascii="Times New Roman" w:hAnsi="Times New Roman" w:cs="Times New Roman"/>
          <w:b/>
          <w:bCs/>
          <w:sz w:val="24"/>
          <w:szCs w:val="24"/>
        </w:rPr>
        <w:lastRenderedPageBreak/>
        <w:t>Общие положения</w:t>
      </w:r>
    </w:p>
    <w:p w:rsidR="00756461" w:rsidRPr="00EC4E55" w:rsidRDefault="00756461" w:rsidP="00756461">
      <w:pPr>
        <w:autoSpaceDE w:val="0"/>
        <w:autoSpaceDN w:val="0"/>
        <w:adjustRightInd w:val="0"/>
        <w:ind w:left="720"/>
        <w:rPr>
          <w:rFonts w:ascii="Times New Roman" w:hAnsi="Times New Roman" w:cs="Times New Roman"/>
          <w:b/>
          <w:bCs/>
          <w:sz w:val="24"/>
          <w:szCs w:val="24"/>
        </w:rPr>
      </w:pP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 xml:space="preserve">1.1. </w:t>
      </w:r>
      <w:r w:rsidRPr="00EC4E55">
        <w:rPr>
          <w:rFonts w:ascii="Times New Roman" w:hAnsi="Times New Roman" w:cs="Times New Roman"/>
          <w:sz w:val="24"/>
          <w:szCs w:val="24"/>
        </w:rPr>
        <w:t xml:space="preserve">Настоящий устав регламентирует деятельность муниципального бюджетного дошкольного образовательного учреждения </w:t>
      </w:r>
      <w:r w:rsidRPr="00EC4E55">
        <w:rPr>
          <w:rFonts w:ascii="Times New Roman" w:hAnsi="Times New Roman" w:cs="Times New Roman"/>
          <w:sz w:val="24"/>
          <w:szCs w:val="24"/>
          <w:lang w:val="tt-RU"/>
        </w:rPr>
        <w:t xml:space="preserve">«Детский сад  «Кояшкай» села Старое Казеево» Староказеевского сельского поселения Камско-Устьинского </w:t>
      </w:r>
      <w:r w:rsidRPr="00EC4E55">
        <w:rPr>
          <w:rFonts w:ascii="Times New Roman" w:hAnsi="Times New Roman" w:cs="Times New Roman"/>
          <w:sz w:val="24"/>
          <w:szCs w:val="24"/>
        </w:rPr>
        <w:t xml:space="preserve">муниципального района Республики Татарстан </w:t>
      </w:r>
      <w:r w:rsidRPr="00EC4E55">
        <w:rPr>
          <w:rFonts w:ascii="Times New Roman" w:hAnsi="Times New Roman" w:cs="Times New Roman"/>
          <w:sz w:val="24"/>
          <w:szCs w:val="24"/>
          <w:lang w:val="tt-RU"/>
        </w:rPr>
        <w:t>(далее – Учреждение),</w:t>
      </w:r>
      <w:r w:rsidRPr="00EC4E55">
        <w:rPr>
          <w:rFonts w:ascii="Times New Roman" w:hAnsi="Times New Roman" w:cs="Times New Roman"/>
          <w:sz w:val="24"/>
          <w:szCs w:val="24"/>
        </w:rPr>
        <w:t xml:space="preserve"> и разработан в целях приведения учредительного документа в соответствие требованиям,  установленным Федеральным законом от 29 декабря 2012 года № 273 - ФЗ «Об образовании в Российской Федерации».</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 xml:space="preserve">1.2. </w:t>
      </w:r>
      <w:r w:rsidRPr="00EC4E55">
        <w:rPr>
          <w:rFonts w:ascii="Times New Roman" w:hAnsi="Times New Roman" w:cs="Times New Roman"/>
          <w:sz w:val="24"/>
          <w:szCs w:val="24"/>
        </w:rPr>
        <w:t>Полное официальное наименование Учреждения</w:t>
      </w:r>
      <w:r w:rsidRPr="00EC4E55">
        <w:rPr>
          <w:rFonts w:ascii="Times New Roman" w:hAnsi="Times New Roman" w:cs="Times New Roman"/>
          <w:sz w:val="24"/>
          <w:szCs w:val="24"/>
          <w:lang w:val="tt-RU"/>
        </w:rPr>
        <w:t xml:space="preserve">: </w:t>
      </w:r>
    </w:p>
    <w:p w:rsidR="00756461" w:rsidRPr="00EC4E55" w:rsidRDefault="00756461" w:rsidP="00756461">
      <w:pPr>
        <w:tabs>
          <w:tab w:val="left" w:pos="108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на русском языке - Муниципальное бюджетное дошкольное образовательное учреждение </w:t>
      </w:r>
      <w:r w:rsidRPr="00EC4E55">
        <w:rPr>
          <w:rFonts w:ascii="Times New Roman" w:hAnsi="Times New Roman" w:cs="Times New Roman"/>
          <w:sz w:val="24"/>
          <w:szCs w:val="24"/>
          <w:lang w:val="tt-RU"/>
        </w:rPr>
        <w:t xml:space="preserve">«Детский сад «Кояшкай» села Старое Казеево» Староказеевского сельского поселения Камско-Устьинского </w:t>
      </w:r>
      <w:r w:rsidRPr="00EC4E55">
        <w:rPr>
          <w:rFonts w:ascii="Times New Roman" w:hAnsi="Times New Roman" w:cs="Times New Roman"/>
          <w:sz w:val="24"/>
          <w:szCs w:val="24"/>
        </w:rPr>
        <w:t xml:space="preserve">муниципального района Республики Татарстан </w:t>
      </w:r>
    </w:p>
    <w:p w:rsidR="00756461" w:rsidRPr="00EC4E55" w:rsidRDefault="00756461" w:rsidP="00756461">
      <w:pPr>
        <w:ind w:firstLine="709"/>
        <w:jc w:val="both"/>
        <w:rPr>
          <w:rFonts w:ascii="Times New Roman" w:hAnsi="Times New Roman" w:cs="Times New Roman"/>
          <w:sz w:val="24"/>
          <w:szCs w:val="24"/>
          <w:lang w:val="tt-RU"/>
        </w:rPr>
      </w:pPr>
      <w:r w:rsidRPr="00EC4E55">
        <w:rPr>
          <w:rFonts w:ascii="Times New Roman" w:hAnsi="Times New Roman" w:cs="Times New Roman"/>
          <w:sz w:val="24"/>
          <w:szCs w:val="24"/>
        </w:rPr>
        <w:t xml:space="preserve">на татарском языке - </w:t>
      </w:r>
      <w:r w:rsidRPr="00EC4E55">
        <w:rPr>
          <w:rFonts w:ascii="Times New Roman" w:hAnsi="Times New Roman" w:cs="Times New Roman"/>
          <w:sz w:val="24"/>
          <w:szCs w:val="24"/>
          <w:lang w:val="tt-RU"/>
        </w:rPr>
        <w:t>Татарстан Республикасы  Кама Тамагы муниципаль районы Иске Казиле авылы «Кояшкай» балалар бакчасы» мәктәпкәчә белем муниципаль бюджет учреждениесе;</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Сокращенное наименование:</w:t>
      </w:r>
    </w:p>
    <w:p w:rsidR="00756461" w:rsidRPr="00EC4E55" w:rsidRDefault="00756461" w:rsidP="00756461">
      <w:pPr>
        <w:autoSpaceDE w:val="0"/>
        <w:autoSpaceDN w:val="0"/>
        <w:adjustRightInd w:val="0"/>
        <w:ind w:firstLine="567"/>
        <w:jc w:val="both"/>
        <w:rPr>
          <w:rFonts w:ascii="Times New Roman" w:hAnsi="Times New Roman" w:cs="Times New Roman"/>
          <w:sz w:val="24"/>
          <w:szCs w:val="24"/>
          <w:lang w:val="tt-RU"/>
        </w:rPr>
      </w:pPr>
      <w:r w:rsidRPr="00EC4E55">
        <w:rPr>
          <w:rFonts w:ascii="Times New Roman" w:hAnsi="Times New Roman" w:cs="Times New Roman"/>
          <w:sz w:val="24"/>
          <w:szCs w:val="24"/>
        </w:rPr>
        <w:t xml:space="preserve">на русском языке - МБДОУ </w:t>
      </w:r>
      <w:r w:rsidRPr="00EC4E55">
        <w:rPr>
          <w:rFonts w:ascii="Times New Roman" w:hAnsi="Times New Roman" w:cs="Times New Roman"/>
          <w:sz w:val="24"/>
          <w:szCs w:val="24"/>
          <w:lang w:val="tt-RU"/>
        </w:rPr>
        <w:t>«Детский сад «Кояшкай» села Старое Казеево»</w:t>
      </w:r>
    </w:p>
    <w:p w:rsidR="00756461" w:rsidRPr="00EC4E55" w:rsidRDefault="00756461" w:rsidP="00756461">
      <w:pPr>
        <w:jc w:val="both"/>
        <w:rPr>
          <w:rFonts w:ascii="Times New Roman" w:hAnsi="Times New Roman" w:cs="Times New Roman"/>
          <w:sz w:val="24"/>
          <w:szCs w:val="24"/>
          <w:lang w:val="tt-RU"/>
        </w:rPr>
      </w:pPr>
      <w:r w:rsidRPr="00EC4E55">
        <w:rPr>
          <w:rFonts w:ascii="Times New Roman" w:hAnsi="Times New Roman" w:cs="Times New Roman"/>
          <w:sz w:val="24"/>
          <w:szCs w:val="24"/>
          <w:lang w:val="tt-RU"/>
        </w:rPr>
        <w:t xml:space="preserve">          на татарском языке </w:t>
      </w:r>
      <w:r w:rsidRPr="00EC4E55">
        <w:rPr>
          <w:rFonts w:ascii="Times New Roman" w:hAnsi="Times New Roman" w:cs="Times New Roman"/>
          <w:b/>
          <w:sz w:val="24"/>
          <w:szCs w:val="24"/>
          <w:lang w:val="tt-RU"/>
        </w:rPr>
        <w:t xml:space="preserve">- </w:t>
      </w:r>
      <w:r w:rsidRPr="00EC4E55">
        <w:rPr>
          <w:rFonts w:ascii="Times New Roman" w:hAnsi="Times New Roman" w:cs="Times New Roman"/>
          <w:sz w:val="24"/>
          <w:szCs w:val="24"/>
          <w:lang w:val="tt-RU"/>
        </w:rPr>
        <w:t>МБМБУ «Иске Казиле авылы  “Кояшкай» балалар бакчасы».</w:t>
      </w:r>
    </w:p>
    <w:p w:rsidR="00756461" w:rsidRPr="00EC4E55" w:rsidRDefault="00756461" w:rsidP="00756461">
      <w:pPr>
        <w:suppressAutoHyphens/>
        <w:autoSpaceDE w:val="0"/>
        <w:autoSpaceDN w:val="0"/>
        <w:adjustRightInd w:val="0"/>
        <w:ind w:firstLine="567"/>
        <w:jc w:val="both"/>
        <w:rPr>
          <w:rFonts w:ascii="Times New Roman" w:hAnsi="Times New Roman" w:cs="Times New Roman"/>
          <w:sz w:val="24"/>
          <w:szCs w:val="24"/>
          <w:lang w:val="tt-RU"/>
        </w:rPr>
      </w:pPr>
      <w:r w:rsidRPr="00EC4E55">
        <w:rPr>
          <w:rFonts w:ascii="Times New Roman" w:hAnsi="Times New Roman" w:cs="Times New Roman"/>
          <w:sz w:val="24"/>
          <w:szCs w:val="24"/>
          <w:lang w:val="tt-RU"/>
        </w:rPr>
        <w:t xml:space="preserve">1.3. </w:t>
      </w:r>
      <w:r w:rsidRPr="00EC4E55">
        <w:rPr>
          <w:rFonts w:ascii="Times New Roman" w:hAnsi="Times New Roman" w:cs="Times New Roman"/>
          <w:sz w:val="24"/>
          <w:szCs w:val="24"/>
        </w:rPr>
        <w:t>Место нахождения  Учреждения (</w:t>
      </w:r>
      <w:r w:rsidRPr="00EC4E55">
        <w:rPr>
          <w:rFonts w:ascii="Times New Roman" w:hAnsi="Times New Roman" w:cs="Times New Roman"/>
          <w:sz w:val="24"/>
          <w:szCs w:val="24"/>
          <w:lang w:val="tt-RU"/>
        </w:rPr>
        <w:t>фактический и юридический адрес</w:t>
      </w:r>
      <w:r w:rsidRPr="00EC4E55">
        <w:rPr>
          <w:rFonts w:ascii="Times New Roman" w:hAnsi="Times New Roman" w:cs="Times New Roman"/>
          <w:sz w:val="24"/>
          <w:szCs w:val="24"/>
        </w:rPr>
        <w:t>)</w:t>
      </w:r>
      <w:r w:rsidRPr="00EC4E55">
        <w:rPr>
          <w:rFonts w:ascii="Times New Roman" w:hAnsi="Times New Roman" w:cs="Times New Roman"/>
          <w:sz w:val="24"/>
          <w:szCs w:val="24"/>
          <w:lang w:val="tt-RU"/>
        </w:rPr>
        <w:t xml:space="preserve">: 422834, </w:t>
      </w:r>
      <w:r w:rsidRPr="00EC4E55">
        <w:rPr>
          <w:rFonts w:ascii="Times New Roman" w:hAnsi="Times New Roman" w:cs="Times New Roman"/>
          <w:sz w:val="24"/>
          <w:szCs w:val="24"/>
        </w:rPr>
        <w:t>Республика Татарстан, Камско-Устьинский район, село Старое Казеево, улица Ленина, дом 15.</w:t>
      </w:r>
    </w:p>
    <w:p w:rsidR="00756461" w:rsidRPr="00EC4E55" w:rsidRDefault="00756461" w:rsidP="00756461">
      <w:pPr>
        <w:ind w:firstLine="567"/>
        <w:jc w:val="both"/>
        <w:rPr>
          <w:rFonts w:ascii="Times New Roman" w:hAnsi="Times New Roman" w:cs="Times New Roman"/>
          <w:color w:val="FF0000"/>
          <w:sz w:val="24"/>
          <w:szCs w:val="24"/>
        </w:rPr>
      </w:pPr>
      <w:r w:rsidRPr="00EC4E55">
        <w:rPr>
          <w:rFonts w:ascii="Times New Roman" w:hAnsi="Times New Roman" w:cs="Times New Roman"/>
          <w:sz w:val="24"/>
          <w:szCs w:val="24"/>
          <w:lang w:val="tt-RU"/>
        </w:rPr>
        <w:t xml:space="preserve">1.4. </w:t>
      </w:r>
      <w:r w:rsidRPr="00EC4E55">
        <w:rPr>
          <w:rFonts w:ascii="Times New Roman" w:hAnsi="Times New Roman" w:cs="Times New Roman"/>
          <w:sz w:val="24"/>
          <w:szCs w:val="24"/>
        </w:rPr>
        <w:t xml:space="preserve">Организационно-правовая форма: муниципальное учреждение. </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Тип муниципального учреждения: бюджетное учреждение.</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 xml:space="preserve">       </w:t>
      </w:r>
      <w:r w:rsidRPr="00EC4E55">
        <w:rPr>
          <w:rFonts w:ascii="Times New Roman" w:hAnsi="Times New Roman" w:cs="Times New Roman"/>
          <w:sz w:val="24"/>
          <w:szCs w:val="24"/>
        </w:rPr>
        <w:t xml:space="preserve">Тип образовательной организации: дошкольная образовательная организация.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1.5.</w:t>
      </w:r>
      <w:r w:rsidRPr="00EC4E55">
        <w:rPr>
          <w:rFonts w:ascii="Times New Roman" w:hAnsi="Times New Roman" w:cs="Times New Roman"/>
          <w:sz w:val="24"/>
          <w:szCs w:val="24"/>
        </w:rPr>
        <w:t xml:space="preserve"> Учреждение создано муниципальным образованием «Камско-Устьинский  муниципальный район Республики Татарстан»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дошкольного образования. </w:t>
      </w:r>
    </w:p>
    <w:p w:rsidR="00756461" w:rsidRPr="00EC4E55" w:rsidRDefault="00756461" w:rsidP="00756461">
      <w:pPr>
        <w:tabs>
          <w:tab w:val="left" w:pos="709"/>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1.6. Учредителем и собственником имущества Учреждения является муниципальное образование «Камско-Устьинский муниципальный район Республики Татарстан» (далее – Камско-Устьинский муниципальный район).</w:t>
      </w:r>
    </w:p>
    <w:p w:rsidR="00756461" w:rsidRPr="00EC4E55" w:rsidRDefault="00756461" w:rsidP="00756461">
      <w:pPr>
        <w:tabs>
          <w:tab w:val="left" w:pos="709"/>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Функции и полномочия учредителя в соответствии с федеральными законами, законами Республики Татарстан, муниципальными правовыми актами Камско-Устьинского  муниципального района от имени муниципального образования «Камско-Устьинский  муниципальный район Республики Татарстан» осуществляет </w:t>
      </w:r>
      <w:r w:rsidRPr="00EC4E55">
        <w:rPr>
          <w:rFonts w:ascii="Times New Roman" w:hAnsi="Times New Roman" w:cs="Times New Roman"/>
          <w:sz w:val="24"/>
          <w:szCs w:val="24"/>
        </w:rPr>
        <w:lastRenderedPageBreak/>
        <w:t xml:space="preserve">Исполнительный комитет Камско-Устьинского муниципального района (далее – Учредитель). </w:t>
      </w:r>
    </w:p>
    <w:p w:rsidR="00756461" w:rsidRPr="00EC4E55" w:rsidRDefault="00756461" w:rsidP="00756461">
      <w:pPr>
        <w:tabs>
          <w:tab w:val="left" w:pos="709"/>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Функции и полномочия собственника имущества Учреждения в соответствии с федеральными законами, законами Республики Татарстан, муниципальными правовыми актами Камско-Устьинского муниципального района от имени муниципального образования «Камско-Устьинский муниципальный район Республики Татарстан» осуществляет Палата имущественных и земельных отношений Камско-Устьинского муниципального района Республики Татарстан.</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bCs/>
          <w:sz w:val="24"/>
          <w:szCs w:val="24"/>
        </w:rPr>
        <w:t xml:space="preserve">1.7. </w:t>
      </w:r>
      <w:r w:rsidRPr="00EC4E55">
        <w:rPr>
          <w:rFonts w:ascii="Times New Roman" w:hAnsi="Times New Roman" w:cs="Times New Roman"/>
          <w:sz w:val="24"/>
          <w:szCs w:val="24"/>
        </w:rPr>
        <w:t>Бухгалтерский учет Учреждения осуществляется на основании заключенного договора с муниципальным казенным учреждением «Централизованная бухгалтерия Камско-Устьинского муниципального района» в соответствии с действующим законодательством на безвозмездной основе.</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1.8. </w:t>
      </w:r>
      <w:proofErr w:type="gramStart"/>
      <w:r w:rsidRPr="00EC4E55">
        <w:rPr>
          <w:rFonts w:ascii="Times New Roman" w:hAnsi="Times New Roman" w:cs="Times New Roman"/>
          <w:sz w:val="24"/>
          <w:szCs w:val="24"/>
        </w:rPr>
        <w:t>Учреждение осуществляет свою образовательную, правовую и хозяйственно-экономическую деятельность в соответствии с Федеральным законом от 29.12.2012 № 273-ФЗ «Об образовании в Российской Федерации», Законом Республики Татарстан от 22.07.2013 № 68-ЗРТ «Об образовании», Федеральным законом от 12.01.1996 № 7-ФЗ «О некоммерческих организациях», другими федеральными законами 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 Камско-Устьинского  муниципального района</w:t>
      </w:r>
      <w:proofErr w:type="gramEnd"/>
      <w:r w:rsidRPr="00EC4E55">
        <w:rPr>
          <w:rFonts w:ascii="Times New Roman" w:hAnsi="Times New Roman" w:cs="Times New Roman"/>
          <w:sz w:val="24"/>
          <w:szCs w:val="24"/>
        </w:rPr>
        <w:t xml:space="preserve">, а также настоящим Уставом. </w:t>
      </w:r>
    </w:p>
    <w:p w:rsidR="00756461" w:rsidRPr="00EC4E55" w:rsidRDefault="00756461" w:rsidP="00756461">
      <w:pPr>
        <w:ind w:firstLine="567"/>
        <w:jc w:val="both"/>
        <w:rPr>
          <w:rFonts w:ascii="Times New Roman" w:hAnsi="Times New Roman" w:cs="Times New Roman"/>
          <w:color w:val="000000"/>
          <w:sz w:val="24"/>
          <w:szCs w:val="24"/>
        </w:rPr>
      </w:pPr>
      <w:r w:rsidRPr="00EC4E55">
        <w:rPr>
          <w:rFonts w:ascii="Times New Roman" w:hAnsi="Times New Roman" w:cs="Times New Roman"/>
          <w:color w:val="000000"/>
          <w:sz w:val="24"/>
          <w:szCs w:val="24"/>
        </w:rPr>
        <w:t xml:space="preserve">При осуществлении приносящей доход деятельности Учреждение руководствуется законодательством Российской Федерации и Республики Татарстан, регулирующим эту деятельность. Осуществление указанной деятельности допускается, если это не противоречит законодательству.  </w:t>
      </w:r>
    </w:p>
    <w:p w:rsidR="00756461" w:rsidRPr="00EC4E55" w:rsidRDefault="00756461" w:rsidP="00756461">
      <w:pPr>
        <w:tabs>
          <w:tab w:val="left" w:pos="709"/>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1.9.</w:t>
      </w:r>
      <w:r w:rsidRPr="00EC4E55">
        <w:rPr>
          <w:rFonts w:ascii="Times New Roman" w:hAnsi="Times New Roman" w:cs="Times New Roman"/>
          <w:sz w:val="24"/>
          <w:szCs w:val="24"/>
        </w:rPr>
        <w:t xml:space="preserve">  Учреждение</w:t>
      </w:r>
      <w:r w:rsidRPr="00EC4E55">
        <w:rPr>
          <w:rFonts w:ascii="Times New Roman" w:hAnsi="Times New Roman" w:cs="Times New Roman"/>
          <w:sz w:val="24"/>
          <w:szCs w:val="24"/>
          <w:lang w:val="tt-RU"/>
        </w:rPr>
        <w:t xml:space="preserve">  </w:t>
      </w:r>
      <w:r w:rsidRPr="00EC4E55">
        <w:rPr>
          <w:rFonts w:ascii="Times New Roman" w:hAnsi="Times New Roman" w:cs="Times New Roman"/>
          <w:sz w:val="24"/>
          <w:szCs w:val="24"/>
        </w:rPr>
        <w:t>не имеет филиалов и представительств.</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1.10. </w:t>
      </w:r>
      <w:proofErr w:type="gramStart"/>
      <w:r w:rsidRPr="00EC4E55">
        <w:rPr>
          <w:rFonts w:ascii="Times New Roman" w:hAnsi="Times New Roman" w:cs="Times New Roman"/>
          <w:sz w:val="24"/>
          <w:szCs w:val="24"/>
        </w:rPr>
        <w:t xml:space="preserve">Учреждение является юридическим лицом, созданным как некоммерческая организация с момента его государственной регистрации в порядке, установленном законодательством, имеет обособленное имущество, самостоятельный баланс, лицевые счета в финансовом органе, печать установленного образца, может иметь свой бланк и штамп. </w:t>
      </w:r>
      <w:proofErr w:type="gramEnd"/>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Учреждение вправе от своего имени заключать договора, сделки, приобретать и осуществлять имущественные и личные неимущественные права и </w:t>
      </w:r>
      <w:proofErr w:type="gramStart"/>
      <w:r w:rsidRPr="00EC4E55">
        <w:rPr>
          <w:rFonts w:ascii="Times New Roman" w:hAnsi="Times New Roman" w:cs="Times New Roman"/>
          <w:sz w:val="24"/>
          <w:szCs w:val="24"/>
        </w:rPr>
        <w:t>нести обязанности</w:t>
      </w:r>
      <w:proofErr w:type="gramEnd"/>
      <w:r w:rsidRPr="00EC4E55">
        <w:rPr>
          <w:rFonts w:ascii="Times New Roman" w:hAnsi="Times New Roman" w:cs="Times New Roman"/>
          <w:sz w:val="24"/>
          <w:szCs w:val="24"/>
        </w:rPr>
        <w:t>, выступать истцом и ответчиком в суде в соответствии с федеральными законами.</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1.11. В Учреждении не допускается создание и деятельность организационных структур, политических партий, общественно-политических, религиозных движений и организаций (объединений).</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1.12. Образовательная деятельность по образовательным программам дошкольного образования в части, не урегулированной законодательством об образовании, осуществляется Учреждением самостоятельно и регламентируется соответствующими локальными нормативными актами.</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1.13. Участниками образовательных отношений Учреждения являются воспитанники, родители (законные представители) воспитанников, педагогические работники Учреждения. Права и обязанности участников образовательных отношений в Учреждении определяются в соответствии с действующим законодательством. </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Права, обязанности и ответственность работников, занимающих должности учебно-вспомогательного и обслуживающего персонала, осуществляющих вспомогательные функции, определяются локальными актами Учреждения и должностными инструкциями.</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1.14. Учреждение обладает автономией, под которой понимается самостоятельность в формировании своей структуры, в осуществлении образовательной, административной, финансово-экономической, научной, финансовой, хозяйственной деятельности, подборе и расстановке кадров, разработке и принятии локальных нормативных актов в соответствии с законодательством об образовании и настоящим Уставом. </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1.15. Медицинское обслуживание в Учреждении осуществляется медицинским персоналом ГАУЗ «Камско-Устьинская центральная районная больница»</w:t>
      </w:r>
      <w:r w:rsidRPr="00EC4E55">
        <w:rPr>
          <w:rFonts w:ascii="Times New Roman" w:hAnsi="Times New Roman" w:cs="Times New Roman"/>
          <w:color w:val="FF0000"/>
          <w:sz w:val="24"/>
          <w:szCs w:val="24"/>
        </w:rPr>
        <w:t xml:space="preserve"> </w:t>
      </w:r>
      <w:r w:rsidRPr="00EC4E55">
        <w:rPr>
          <w:rFonts w:ascii="Times New Roman" w:hAnsi="Times New Roman" w:cs="Times New Roman"/>
          <w:sz w:val="24"/>
          <w:szCs w:val="24"/>
        </w:rPr>
        <w:t>на основании заключенного договора</w:t>
      </w:r>
      <w:r w:rsidRPr="00EC4E55">
        <w:rPr>
          <w:rFonts w:ascii="Times New Roman" w:hAnsi="Times New Roman" w:cs="Times New Roman"/>
          <w:sz w:val="24"/>
          <w:szCs w:val="24"/>
          <w:lang w:val="tt-RU"/>
        </w:rPr>
        <w:t>.</w:t>
      </w:r>
      <w:r w:rsidRPr="00EC4E55">
        <w:rPr>
          <w:rFonts w:ascii="Times New Roman" w:hAnsi="Times New Roman" w:cs="Times New Roman"/>
          <w:sz w:val="24"/>
          <w:szCs w:val="24"/>
        </w:rPr>
        <w:t xml:space="preserve">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воспитанников.</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1.16. Организация питания возлагается на Учреждение в соответствии с нормативными правовыми документами и регламентируется соответствующим локальным нормативным актом.</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1.17. Учреждение функционирует в режиме 5-дневной рабочей недели с 9-часовым пребыванием детей с 8.00 ч до 17.00 ч.</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1.18.</w:t>
      </w:r>
      <w:r w:rsidRPr="00EC4E55">
        <w:rPr>
          <w:rFonts w:ascii="Times New Roman" w:hAnsi="Times New Roman" w:cs="Times New Roman"/>
          <w:sz w:val="24"/>
          <w:szCs w:val="24"/>
        </w:rPr>
        <w:t xml:space="preserve"> Учреждение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 и обеспечивает ее обновление.</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1.19. </w:t>
      </w:r>
      <w:proofErr w:type="gramStart"/>
      <w:r w:rsidRPr="00EC4E55">
        <w:rPr>
          <w:rFonts w:ascii="Times New Roman" w:hAnsi="Times New Roman" w:cs="Times New Roman"/>
          <w:sz w:val="24"/>
          <w:szCs w:val="24"/>
        </w:rPr>
        <w:t>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w:t>
      </w:r>
      <w:proofErr w:type="gramEnd"/>
      <w:r w:rsidRPr="00EC4E55">
        <w:rPr>
          <w:rFonts w:ascii="Times New Roman" w:hAnsi="Times New Roman" w:cs="Times New Roman"/>
          <w:sz w:val="24"/>
          <w:szCs w:val="24"/>
        </w:rPr>
        <w:t xml:space="preserve"> Татарстан, органов государственной власти Республики Татарстан, муниципальными правовыми актами Камско-Устьинского  муниципального района Республики Татарстан, Управления образования, настоящим Уставом, локальными актами.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1.20. </w:t>
      </w:r>
      <w:proofErr w:type="gramStart"/>
      <w:r w:rsidRPr="00EC4E55">
        <w:rPr>
          <w:rFonts w:ascii="Times New Roman" w:hAnsi="Times New Roman" w:cs="Times New Roman"/>
          <w:sz w:val="24"/>
          <w:szCs w:val="24"/>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w:t>
      </w:r>
      <w:r w:rsidRPr="00EC4E55">
        <w:rPr>
          <w:rFonts w:ascii="Times New Roman" w:hAnsi="Times New Roman" w:cs="Times New Roman"/>
          <w:sz w:val="24"/>
          <w:szCs w:val="24"/>
        </w:rPr>
        <w:lastRenderedPageBreak/>
        <w:t>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w:t>
      </w:r>
      <w:proofErr w:type="gramEnd"/>
      <w:r w:rsidRPr="00EC4E55">
        <w:rPr>
          <w:rFonts w:ascii="Times New Roman" w:hAnsi="Times New Roman" w:cs="Times New Roman"/>
          <w:sz w:val="24"/>
          <w:szCs w:val="24"/>
        </w:rPr>
        <w:t xml:space="preserve">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1.21. Право на ведение образовательной деятельности и получение льгот, установленных законодательством Российской Федерации, возникают у Учреждения с момента выдачи ему лицензии. </w:t>
      </w:r>
    </w:p>
    <w:p w:rsidR="00756461" w:rsidRPr="00EC4E55" w:rsidRDefault="00756461" w:rsidP="00756461">
      <w:pPr>
        <w:autoSpaceDE w:val="0"/>
        <w:autoSpaceDN w:val="0"/>
        <w:adjustRightInd w:val="0"/>
        <w:ind w:firstLine="567"/>
        <w:jc w:val="center"/>
        <w:rPr>
          <w:rFonts w:ascii="Times New Roman" w:hAnsi="Times New Roman" w:cs="Times New Roman"/>
          <w:b/>
          <w:bCs/>
          <w:sz w:val="24"/>
          <w:szCs w:val="24"/>
          <w:lang w:val="tt-RU"/>
        </w:rPr>
      </w:pPr>
    </w:p>
    <w:p w:rsidR="00756461" w:rsidRPr="00EC4E55" w:rsidRDefault="00756461" w:rsidP="00756461">
      <w:pPr>
        <w:numPr>
          <w:ilvl w:val="0"/>
          <w:numId w:val="23"/>
        </w:numPr>
        <w:autoSpaceDE w:val="0"/>
        <w:autoSpaceDN w:val="0"/>
        <w:adjustRightInd w:val="0"/>
        <w:spacing w:after="0" w:line="240" w:lineRule="auto"/>
        <w:jc w:val="center"/>
        <w:rPr>
          <w:rFonts w:ascii="Times New Roman" w:hAnsi="Times New Roman" w:cs="Times New Roman"/>
          <w:b/>
          <w:bCs/>
          <w:sz w:val="24"/>
          <w:szCs w:val="24"/>
        </w:rPr>
      </w:pPr>
      <w:r w:rsidRPr="00EC4E55">
        <w:rPr>
          <w:rFonts w:ascii="Times New Roman" w:hAnsi="Times New Roman" w:cs="Times New Roman"/>
          <w:b/>
          <w:bCs/>
          <w:sz w:val="24"/>
          <w:szCs w:val="24"/>
        </w:rPr>
        <w:t>Предмет, цели и виды деятельности</w:t>
      </w:r>
    </w:p>
    <w:p w:rsidR="00756461" w:rsidRPr="00EC4E55" w:rsidRDefault="00756461" w:rsidP="00756461">
      <w:pPr>
        <w:autoSpaceDE w:val="0"/>
        <w:autoSpaceDN w:val="0"/>
        <w:adjustRightInd w:val="0"/>
        <w:ind w:left="720"/>
        <w:rPr>
          <w:rFonts w:ascii="Times New Roman" w:hAnsi="Times New Roman" w:cs="Times New Roman"/>
          <w:b/>
          <w:bCs/>
          <w:sz w:val="24"/>
          <w:szCs w:val="24"/>
        </w:rPr>
      </w:pPr>
    </w:p>
    <w:p w:rsidR="00756461" w:rsidRPr="00EC4E55" w:rsidRDefault="00756461" w:rsidP="00756461">
      <w:pPr>
        <w:autoSpaceDE w:val="0"/>
        <w:autoSpaceDN w:val="0"/>
        <w:adjustRightInd w:val="0"/>
        <w:ind w:firstLine="567"/>
        <w:jc w:val="both"/>
        <w:rPr>
          <w:rFonts w:ascii="Times New Roman" w:hAnsi="Times New Roman" w:cs="Times New Roman"/>
          <w:b/>
          <w:bCs/>
          <w:sz w:val="24"/>
          <w:szCs w:val="24"/>
          <w:lang w:val="tt-RU"/>
        </w:rPr>
      </w:pPr>
      <w:r w:rsidRPr="00EC4E55">
        <w:rPr>
          <w:rFonts w:ascii="Times New Roman" w:hAnsi="Times New Roman" w:cs="Times New Roman"/>
          <w:sz w:val="24"/>
          <w:szCs w:val="24"/>
        </w:rPr>
        <w:t>2.1. Предметом деятельности Учреждения является реализация конституционного права граждан на получение общедоступного и бесплатного дошкольного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получения дополнительного образования.</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2.2. Основными целями деятельности Учреждения являются: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осуществление образовательной деятельности по образовательным программам дошкольного образования в соответствии с пунктами 2.3, 2.5 настоящего Устава;</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создание оптимальных условий для сохранения и укрепления физического и психического здоровья детей  на основе индивидуальных и специфичных подходов для детей дошкольного возраста;</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социализация детей в обществе сверстников и приобщение воспитанников к общечеловеческим ценностям;</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создание условий для полноценного проживания ребенком дошкольного детства, формирования основ  базовой культуры личности, разностороннее развитие психических и физических качеств в соответствии с возрастными и индивидуальными особенностями, подготовка ребенка к  обучению в школе.</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2.3. Основными видами деятельности Учреждения является:</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реализация основной образовательной программы дошкольного образования;</w:t>
      </w: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обеспечение присмотра и ухода за детьми</w:t>
      </w:r>
      <w:r w:rsidRPr="00EC4E55">
        <w:rPr>
          <w:rFonts w:ascii="Times New Roman" w:hAnsi="Times New Roman" w:cs="Times New Roman"/>
          <w:color w:val="C00000"/>
          <w:sz w:val="24"/>
          <w:szCs w:val="24"/>
        </w:rPr>
        <w:t xml:space="preserve">.  </w:t>
      </w:r>
      <w:r w:rsidRPr="00EC4E55">
        <w:rPr>
          <w:rFonts w:ascii="Times New Roman" w:hAnsi="Times New Roman" w:cs="Times New Roman"/>
          <w:sz w:val="24"/>
          <w:szCs w:val="24"/>
        </w:rPr>
        <w:t xml:space="preserve">               </w:t>
      </w:r>
    </w:p>
    <w:p w:rsidR="00756461" w:rsidRPr="00EC4E55" w:rsidRDefault="00756461" w:rsidP="00756461">
      <w:pPr>
        <w:tabs>
          <w:tab w:val="left" w:pos="540"/>
          <w:tab w:val="left" w:pos="993"/>
        </w:tabs>
        <w:ind w:firstLine="567"/>
        <w:jc w:val="both"/>
        <w:rPr>
          <w:rFonts w:ascii="Times New Roman" w:hAnsi="Times New Roman" w:cs="Times New Roman"/>
          <w:color w:val="C00000"/>
          <w:sz w:val="24"/>
          <w:szCs w:val="24"/>
        </w:rPr>
      </w:pPr>
      <w:r w:rsidRPr="00EC4E55">
        <w:rPr>
          <w:rFonts w:ascii="Times New Roman" w:hAnsi="Times New Roman" w:cs="Times New Roman"/>
          <w:sz w:val="24"/>
          <w:szCs w:val="24"/>
        </w:rPr>
        <w:t xml:space="preserve">2.4. Основные виды деятельности Учреждения, связанные с выполнением работ, оказанием услуг гражданам могут осуществляться как за счет средств, выделяемых  на </w:t>
      </w:r>
      <w:r w:rsidRPr="00EC4E55">
        <w:rPr>
          <w:rFonts w:ascii="Times New Roman" w:hAnsi="Times New Roman" w:cs="Times New Roman"/>
          <w:sz w:val="24"/>
          <w:szCs w:val="24"/>
        </w:rPr>
        <w:lastRenderedPageBreak/>
        <w:t>финансовое обеспечение выполнения муниципального задания Учредителя, так и за счёт платы, взимаемой с родителей (законных представителей) за присмотр и уход за воспитанниками, вносимой в порядке, установленном законодательством.</w:t>
      </w:r>
    </w:p>
    <w:p w:rsidR="00756461" w:rsidRPr="00EC4E55" w:rsidRDefault="00756461" w:rsidP="00756461">
      <w:pPr>
        <w:tabs>
          <w:tab w:val="left" w:pos="540"/>
        </w:tabs>
        <w:ind w:firstLine="567"/>
        <w:jc w:val="both"/>
        <w:rPr>
          <w:rFonts w:ascii="Times New Roman" w:hAnsi="Times New Roman" w:cs="Times New Roman"/>
          <w:sz w:val="24"/>
          <w:szCs w:val="24"/>
        </w:rPr>
      </w:pPr>
      <w:r w:rsidRPr="00EC4E55">
        <w:rPr>
          <w:rFonts w:ascii="Times New Roman" w:hAnsi="Times New Roman" w:cs="Times New Roman"/>
          <w:sz w:val="24"/>
          <w:szCs w:val="24"/>
        </w:rPr>
        <w:t>2.5. Учреждение вправе осуществлять иные виды деятельности, в т.ч. приносящие доходы, не относящиеся к основным видам деятельности Учреждения, лишь постольку, поскольку это служит достижению целей, ради которых оно создано:</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а) дополнительное образование детей;</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б) консультационная, просветительская деятельность в сфере образования и охраны здоровья (в т.ч. консультации учителя-логопеда, педагога-психолога);</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в) иные виды деятельности:</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организация групп кратковременного пребывания;</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проведение мероприятий, имеющих воспитательные или образовательные цели (деятельность по организации отдыха и развлечений детей и их родителей, проведение досугов и праздников и др.);</w:t>
      </w:r>
    </w:p>
    <w:p w:rsidR="00756461" w:rsidRPr="00EC4E55" w:rsidRDefault="00756461" w:rsidP="00756461">
      <w:pPr>
        <w:widowControl w:val="0"/>
        <w:tabs>
          <w:tab w:val="left" w:pos="0"/>
          <w:tab w:val="left" w:pos="851"/>
          <w:tab w:val="left" w:pos="1134"/>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оздоровительные мероприятия: организация групп по укреплению здоровья в выходные дни, посещение группы здоровья (профилактика нарушения осанки и плоскостопия, ритмика, танцевально-игровая гимнастика, хореография, лыжная секция и др.);</w:t>
      </w:r>
    </w:p>
    <w:p w:rsidR="00756461" w:rsidRPr="00EC4E55" w:rsidRDefault="00756461" w:rsidP="00756461">
      <w:pPr>
        <w:widowControl w:val="0"/>
        <w:tabs>
          <w:tab w:val="left" w:pos="0"/>
          <w:tab w:val="left" w:pos="851"/>
          <w:tab w:val="left" w:pos="1134"/>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развивающие, спортивные, консультативные, организационные и др. мероприятия;</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оказание информационных, экспертных, аналитических, справочно-библиографических услуг;</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предоставление услуг, связанных с организацией и проведением выставок, презентаций, круглых столов, семинаров, конференций, конкурсов и иных аналогичных мероприятий;</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стажировка специалистов системы образования, организация деятельности стажировочной площадки;</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выполнение научно-исследовательских работ;</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создание и распространение научной (научно-методической) продукции, объектов интеллектуальной деятельности;</w:t>
      </w:r>
    </w:p>
    <w:p w:rsidR="00756461" w:rsidRPr="00EC4E55" w:rsidRDefault="00756461" w:rsidP="00756461">
      <w:pPr>
        <w:widowControl w:val="0"/>
        <w:tabs>
          <w:tab w:val="left" w:pos="709"/>
        </w:tabs>
        <w:autoSpaceDE w:val="0"/>
        <w:autoSpaceDN w:val="0"/>
        <w:adjustRightInd w:val="0"/>
        <w:ind w:right="27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 сдача в аренду имущества, приобретенного за счет приносящей доход деятельности.</w:t>
      </w:r>
    </w:p>
    <w:p w:rsidR="00756461" w:rsidRPr="00EC4E55" w:rsidRDefault="00756461" w:rsidP="00756461">
      <w:pPr>
        <w:tabs>
          <w:tab w:val="left" w:pos="1134"/>
        </w:tabs>
        <w:ind w:firstLine="567"/>
        <w:jc w:val="both"/>
        <w:rPr>
          <w:rFonts w:ascii="Times New Roman" w:hAnsi="Times New Roman" w:cs="Times New Roman"/>
          <w:sz w:val="24"/>
          <w:szCs w:val="24"/>
        </w:rPr>
      </w:pPr>
      <w:r w:rsidRPr="00EC4E55">
        <w:rPr>
          <w:rFonts w:ascii="Times New Roman" w:hAnsi="Times New Roman" w:cs="Times New Roman"/>
          <w:sz w:val="24"/>
          <w:szCs w:val="24"/>
        </w:rPr>
        <w:t>2.6. Виды деятельности, подлежащие лицензированию, Учреждение вправе осуществлять после получения соответствующих лицензий, выданных в порядке, установленном действующим законодательством.</w:t>
      </w:r>
    </w:p>
    <w:p w:rsidR="00756461" w:rsidRPr="00EC4E55" w:rsidRDefault="00756461" w:rsidP="00756461">
      <w:pPr>
        <w:pStyle w:val="ConsPlusNonformat"/>
        <w:widowControl/>
        <w:tabs>
          <w:tab w:val="left" w:pos="360"/>
          <w:tab w:val="left" w:pos="1276"/>
        </w:tabs>
        <w:ind w:firstLine="567"/>
        <w:contextualSpacing/>
        <w:jc w:val="both"/>
        <w:rPr>
          <w:rFonts w:ascii="Times New Roman" w:hAnsi="Times New Roman"/>
          <w:sz w:val="24"/>
          <w:szCs w:val="24"/>
        </w:rPr>
      </w:pPr>
      <w:r w:rsidRPr="00EC4E55">
        <w:rPr>
          <w:rFonts w:ascii="Times New Roman" w:hAnsi="Times New Roman"/>
          <w:sz w:val="24"/>
          <w:szCs w:val="24"/>
        </w:rPr>
        <w:lastRenderedPageBreak/>
        <w:t>2.7. Порядок осуществления приносящей доход деятельности и предоставления платных образовательных услуг (при наличии соответствующих услуг) регулируется локальными правовыми актами Учреждения.</w:t>
      </w:r>
    </w:p>
    <w:p w:rsidR="00756461" w:rsidRPr="00EC4E55" w:rsidRDefault="00756461" w:rsidP="00756461">
      <w:pPr>
        <w:tabs>
          <w:tab w:val="left" w:pos="1134"/>
        </w:tabs>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2.8. Для реализации основных целей и видов деятельности Учреждение имеет право: </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sz w:val="24"/>
          <w:szCs w:val="24"/>
        </w:rPr>
        <w:t xml:space="preserve">     - разрабатывать и утверждать по согласованию с Учредителем программы развития Учреждения;</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разрабатывать и утверждать образовательные программы в соответствии с федеральным законодательством;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определять формы </w:t>
      </w:r>
      <w:proofErr w:type="gramStart"/>
      <w:r w:rsidRPr="00EC4E55">
        <w:rPr>
          <w:rFonts w:ascii="Times New Roman" w:hAnsi="Times New Roman" w:cs="Times New Roman"/>
          <w:color w:val="000000"/>
          <w:sz w:val="24"/>
          <w:szCs w:val="24"/>
        </w:rPr>
        <w:t>обучения</w:t>
      </w:r>
      <w:proofErr w:type="gramEnd"/>
      <w:r w:rsidRPr="00EC4E55">
        <w:rPr>
          <w:rFonts w:ascii="Times New Roman" w:hAnsi="Times New Roman" w:cs="Times New Roman"/>
          <w:color w:val="000000"/>
          <w:sz w:val="24"/>
          <w:szCs w:val="24"/>
        </w:rPr>
        <w:t xml:space="preserve"> по дополнительным образовательным программам (при наличии);</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определять учебные издания, используемые при реализации образовательных программ дошкольного образования;</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формировать структуру Учреждения, если иное не установлено федеральными законами;</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образовательную, административную, финансово-экономическую деятельность;</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разрабатывать и принимать локальные нормативные акты в соответствии с законодательством Российской Федерации, Республики Татарстан, нормативно-правовыми актами Камско-Устьинского муниципального района, настоящим Уставом;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определять содержание образования, выбор учебно-методического обеспечения, образовательных технологий по реализуемым образовательным программам;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устанавливать штатное расписание, если иное не установлено законодательством;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прием на работу работников, заключать и расторгать с ними трудовые договора, если иное не установлено федеральным законодательством, распределять должностные обязанности педагогических и иных работников;</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прием детей;</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индивидуальный учет освоения воспитанниками образовательных программ;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осуществлять использование и совершенствование методов обучения и воспитания, </w:t>
      </w:r>
      <w:r w:rsidRPr="00EC4E55">
        <w:rPr>
          <w:rFonts w:ascii="Times New Roman" w:hAnsi="Times New Roman" w:cs="Times New Roman"/>
          <w:color w:val="000000"/>
          <w:sz w:val="24"/>
          <w:szCs w:val="24"/>
        </w:rPr>
        <w:lastRenderedPageBreak/>
        <w:t>образовательных технологий;</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проводить самообследование и обеспечивать функционирование внутренней системы оценки качества образования;</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создавать необходимые условия для охраны и укрепления здоровья, организации питания воспитанников и работников;</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создавать условия для занятия воспитанников физической культурой;</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содействовать деятельности общественных объединений, родителей (законных представителей) воспитанников, осуществляемой в образовательной организации и не запрещенной законодательством;</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организовывать методическую работу, в том числе организовывать и проводить методические конференции, семинары и иные мероприятия;</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обеспечивать создание и ведение официального сайта в сети "Интернет";</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формировать открытые и общедоступные информационные ресурсы, содержащие информацию о своей деятельности, и обеспечивать доступ к таким ресурсам посредством размещения их в информационно-телекоммуникационных сетях, в том числе на официальном сайте в сети "Интернет";</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организовывать охрану здоровья воспитанников</w:t>
      </w:r>
      <w:r w:rsidRPr="00EC4E55">
        <w:rPr>
          <w:rFonts w:ascii="Times New Roman" w:hAnsi="Times New Roman" w:cs="Times New Roman"/>
          <w:sz w:val="24"/>
          <w:szCs w:val="24"/>
        </w:rPr>
        <w:t>;</w:t>
      </w:r>
    </w:p>
    <w:p w:rsidR="00756461" w:rsidRPr="00EC4E55" w:rsidRDefault="00756461" w:rsidP="00756461">
      <w:pPr>
        <w:widowControl w:val="0"/>
        <w:tabs>
          <w:tab w:val="left" w:pos="709"/>
        </w:tabs>
        <w:autoSpaceDE w:val="0"/>
        <w:autoSpaceDN w:val="0"/>
        <w:adjustRightInd w:val="0"/>
        <w:jc w:val="both"/>
        <w:rPr>
          <w:rFonts w:ascii="Times New Roman" w:hAnsi="Times New Roman" w:cs="Times New Roman"/>
          <w:sz w:val="24"/>
          <w:szCs w:val="24"/>
        </w:rPr>
      </w:pPr>
      <w:r w:rsidRPr="00EC4E55">
        <w:rPr>
          <w:rFonts w:ascii="Times New Roman" w:hAnsi="Times New Roman" w:cs="Times New Roman"/>
          <w:color w:val="000000"/>
          <w:sz w:val="24"/>
          <w:szCs w:val="24"/>
        </w:rPr>
        <w:t xml:space="preserve">        - вести консультационную, просветительскую деятельность и иную, не противоречащую целям создания Учреждения, деятельность</w:t>
      </w:r>
      <w:r w:rsidRPr="00EC4E55">
        <w:rPr>
          <w:rFonts w:ascii="Times New Roman" w:hAnsi="Times New Roman" w:cs="Times New Roman"/>
          <w:sz w:val="24"/>
          <w:szCs w:val="24"/>
        </w:rPr>
        <w:t>.</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2.9.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средства родителей (законных представителей), предприятий, учреждений, организаций, полученные за предоставление воспитанникам дополнительных платных образовательных услуг (при наличии);</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добровольные пожертвования физических и юридических лиц;</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целевые взносы физических и юридических лиц;</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средства из других источников в соответствии с законодательством Российской Федерации.</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Дополнительные финансовые средства могут использоваться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w:t>
      </w:r>
      <w:r w:rsidRPr="00EC4E55">
        <w:rPr>
          <w:rFonts w:ascii="Times New Roman" w:hAnsi="Times New Roman" w:cs="Times New Roman"/>
          <w:sz w:val="24"/>
          <w:szCs w:val="24"/>
        </w:rPr>
        <w:lastRenderedPageBreak/>
        <w:t>Учреждения за счет средств бюджета.</w:t>
      </w:r>
    </w:p>
    <w:p w:rsidR="00756461" w:rsidRPr="00EC4E55" w:rsidRDefault="00756461" w:rsidP="00756461">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756461" w:rsidRPr="00EC4E55" w:rsidRDefault="00756461" w:rsidP="00EC4E55">
      <w:pPr>
        <w:widowControl w:val="0"/>
        <w:tabs>
          <w:tab w:val="left" w:pos="709"/>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Средства,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56461" w:rsidRPr="00EC4E55" w:rsidRDefault="00756461" w:rsidP="00756461">
      <w:pPr>
        <w:numPr>
          <w:ilvl w:val="0"/>
          <w:numId w:val="18"/>
        </w:numPr>
        <w:tabs>
          <w:tab w:val="clear" w:pos="720"/>
          <w:tab w:val="num" w:pos="0"/>
        </w:tabs>
        <w:spacing w:after="0" w:line="240" w:lineRule="auto"/>
        <w:ind w:left="0" w:firstLine="0"/>
        <w:jc w:val="center"/>
        <w:rPr>
          <w:rFonts w:ascii="Times New Roman" w:hAnsi="Times New Roman" w:cs="Times New Roman"/>
          <w:b/>
          <w:sz w:val="24"/>
          <w:szCs w:val="24"/>
        </w:rPr>
      </w:pPr>
      <w:r w:rsidRPr="00EC4E55">
        <w:rPr>
          <w:rFonts w:ascii="Times New Roman" w:hAnsi="Times New Roman" w:cs="Times New Roman"/>
          <w:b/>
          <w:sz w:val="24"/>
          <w:szCs w:val="24"/>
        </w:rPr>
        <w:t>Прием воспитанников</w:t>
      </w:r>
    </w:p>
    <w:p w:rsidR="00756461" w:rsidRPr="00EC4E55" w:rsidRDefault="00756461" w:rsidP="00756461">
      <w:pPr>
        <w:rPr>
          <w:rFonts w:ascii="Times New Roman" w:hAnsi="Times New Roman" w:cs="Times New Roman"/>
          <w:b/>
          <w:sz w:val="24"/>
          <w:szCs w:val="24"/>
        </w:rPr>
      </w:pPr>
    </w:p>
    <w:p w:rsidR="00756461" w:rsidRPr="00EC4E55" w:rsidRDefault="00756461" w:rsidP="00756461">
      <w:pPr>
        <w:widowControl w:val="0"/>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3.1. Прием детей в Учреждение осуществляется  в соответствии с действующим законодательством Российской Федерации и Республики Татарстан, санитарно-эпидемиологическими правилами и нормами, муниципальными  правовыми актами Учредителя и регламентируется локальным нормативным актом Учреждения. </w:t>
      </w:r>
    </w:p>
    <w:p w:rsidR="00756461" w:rsidRPr="00EC4E55" w:rsidRDefault="00756461" w:rsidP="00756461">
      <w:pPr>
        <w:widowControl w:val="0"/>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3.2. В Учреждение принимаются дети в возрасте от 2 месяцев (при наличии соответствующих условий) до прекращения образовательных отношений.</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3.3. </w:t>
      </w:r>
      <w:proofErr w:type="gramStart"/>
      <w:r w:rsidRPr="00EC4E55">
        <w:rPr>
          <w:rFonts w:ascii="Times New Roman" w:hAnsi="Times New Roman" w:cs="Times New Roman"/>
          <w:sz w:val="24"/>
          <w:szCs w:val="24"/>
        </w:rPr>
        <w:t>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roofErr w:type="gramEnd"/>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3.4. В Учреждении могут организовываться как одновозрастные, так и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3.5. Приём детей в Учреждение осуществляется на основе направления Управления образования 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 действующим законодательством. Приём детей, впервые поступающих в Учреждение, осуществляется на основании медицинского заключения. Полный перечень представляемых заявителями документов для приёма в Учреждение регламентируется локальным актом </w:t>
      </w:r>
      <w:r w:rsidRPr="00EC4E55">
        <w:rPr>
          <w:rFonts w:ascii="Times New Roman" w:hAnsi="Times New Roman" w:cs="Times New Roman"/>
          <w:b/>
          <w:sz w:val="24"/>
          <w:szCs w:val="24"/>
        </w:rPr>
        <w:t xml:space="preserve">- </w:t>
      </w:r>
      <w:r w:rsidRPr="00EC4E55">
        <w:rPr>
          <w:rFonts w:ascii="Times New Roman" w:hAnsi="Times New Roman" w:cs="Times New Roman"/>
          <w:sz w:val="24"/>
          <w:szCs w:val="24"/>
        </w:rPr>
        <w:t>правилами приёма детей</w:t>
      </w:r>
      <w:r w:rsidRPr="00EC4E55">
        <w:rPr>
          <w:rFonts w:ascii="Times New Roman" w:hAnsi="Times New Roman" w:cs="Times New Roman"/>
          <w:b/>
          <w:sz w:val="24"/>
          <w:szCs w:val="24"/>
        </w:rPr>
        <w:t xml:space="preserve"> </w:t>
      </w:r>
      <w:r w:rsidRPr="00EC4E55">
        <w:rPr>
          <w:rFonts w:ascii="Times New Roman" w:hAnsi="Times New Roman" w:cs="Times New Roman"/>
          <w:sz w:val="24"/>
          <w:szCs w:val="24"/>
        </w:rPr>
        <w:t xml:space="preserve">на </w:t>
      </w:r>
      <w:proofErr w:type="gramStart"/>
      <w:r w:rsidRPr="00EC4E55">
        <w:rPr>
          <w:rFonts w:ascii="Times New Roman" w:hAnsi="Times New Roman" w:cs="Times New Roman"/>
          <w:sz w:val="24"/>
          <w:szCs w:val="24"/>
        </w:rPr>
        <w:t>обучение по</w:t>
      </w:r>
      <w:proofErr w:type="gramEnd"/>
      <w:r w:rsidRPr="00EC4E55">
        <w:rPr>
          <w:rFonts w:ascii="Times New Roman" w:hAnsi="Times New Roman" w:cs="Times New Roman"/>
          <w:sz w:val="24"/>
          <w:szCs w:val="24"/>
        </w:rPr>
        <w:t xml:space="preserve"> образовательным программам дошкольного образования. </w:t>
      </w:r>
    </w:p>
    <w:p w:rsidR="00756461" w:rsidRPr="00EC4E55" w:rsidRDefault="00756461" w:rsidP="00756461">
      <w:pPr>
        <w:tabs>
          <w:tab w:val="left" w:pos="284"/>
          <w:tab w:val="left" w:pos="709"/>
        </w:tabs>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3.6. При приеме  ребёнка в Учреждение в письменной форме заключается Договор об образовании между Учреждением и родителями (законными представителями) </w:t>
      </w:r>
      <w:r w:rsidRPr="00EC4E55">
        <w:rPr>
          <w:rFonts w:ascii="Times New Roman" w:hAnsi="Times New Roman" w:cs="Times New Roman"/>
          <w:sz w:val="24"/>
          <w:szCs w:val="24"/>
        </w:rPr>
        <w:lastRenderedPageBreak/>
        <w:t>ребёнка. Договор об образовании заключается в двух экземплярах по одному для каждой из сторон.</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3.7. Перевод детей из одной возрастной группы в другую осуществляется на основании приказа заведующего Учреждением.</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p>
    <w:p w:rsidR="00756461" w:rsidRPr="00EC4E55" w:rsidRDefault="00756461" w:rsidP="00756461">
      <w:pPr>
        <w:widowControl w:val="0"/>
        <w:numPr>
          <w:ilvl w:val="0"/>
          <w:numId w:val="18"/>
        </w:numPr>
        <w:tabs>
          <w:tab w:val="clear" w:pos="720"/>
          <w:tab w:val="num" w:pos="0"/>
        </w:tabs>
        <w:autoSpaceDE w:val="0"/>
        <w:autoSpaceDN w:val="0"/>
        <w:adjustRightInd w:val="0"/>
        <w:spacing w:after="0" w:line="240" w:lineRule="auto"/>
        <w:ind w:left="0" w:firstLine="0"/>
        <w:jc w:val="center"/>
        <w:rPr>
          <w:rFonts w:ascii="Times New Roman" w:hAnsi="Times New Roman" w:cs="Times New Roman"/>
          <w:b/>
          <w:bCs/>
          <w:sz w:val="24"/>
          <w:szCs w:val="24"/>
          <w:lang w:val="tt-RU"/>
        </w:rPr>
      </w:pPr>
      <w:r w:rsidRPr="00EC4E55">
        <w:rPr>
          <w:rFonts w:ascii="Times New Roman" w:hAnsi="Times New Roman" w:cs="Times New Roman"/>
          <w:b/>
          <w:bCs/>
          <w:sz w:val="24"/>
          <w:szCs w:val="24"/>
          <w:lang w:val="tt-RU"/>
        </w:rPr>
        <w:t>Организация образовательной деятельности</w:t>
      </w:r>
    </w:p>
    <w:p w:rsidR="00756461" w:rsidRPr="00EC4E55" w:rsidRDefault="00756461" w:rsidP="00756461">
      <w:pPr>
        <w:widowControl w:val="0"/>
        <w:autoSpaceDE w:val="0"/>
        <w:autoSpaceDN w:val="0"/>
        <w:adjustRightInd w:val="0"/>
        <w:rPr>
          <w:rFonts w:ascii="Times New Roman" w:hAnsi="Times New Roman" w:cs="Times New Roman"/>
          <w:b/>
          <w:bCs/>
          <w:sz w:val="24"/>
          <w:szCs w:val="24"/>
          <w:lang w:val="tt-RU"/>
        </w:rPr>
      </w:pPr>
    </w:p>
    <w:p w:rsidR="00756461" w:rsidRPr="00EC4E55" w:rsidRDefault="00756461" w:rsidP="00756461">
      <w:pPr>
        <w:tabs>
          <w:tab w:val="left" w:pos="993"/>
        </w:tabs>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4.1. Содержание образовательной деятельности в Учреждении определяется основной образовательной программой дошкольного образования, разрабатываемой, утверждаемой и реализуемой Учреждением самостоятельно. </w:t>
      </w:r>
    </w:p>
    <w:p w:rsidR="00756461" w:rsidRPr="00EC4E55" w:rsidRDefault="00756461" w:rsidP="00756461">
      <w:pPr>
        <w:tabs>
          <w:tab w:val="left" w:pos="1134"/>
        </w:tabs>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Основная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w:t>
      </w:r>
    </w:p>
    <w:p w:rsidR="00756461" w:rsidRPr="00EC4E55" w:rsidRDefault="00756461" w:rsidP="00756461">
      <w:pPr>
        <w:ind w:firstLine="540"/>
        <w:jc w:val="both"/>
        <w:rPr>
          <w:rFonts w:ascii="Times New Roman" w:hAnsi="Times New Roman" w:cs="Times New Roman"/>
          <w:sz w:val="24"/>
          <w:szCs w:val="24"/>
        </w:rPr>
      </w:pPr>
      <w:r w:rsidRPr="00EC4E55">
        <w:rPr>
          <w:rFonts w:ascii="Times New Roman" w:hAnsi="Times New Roman" w:cs="Times New Roman"/>
          <w:sz w:val="24"/>
          <w:szCs w:val="24"/>
        </w:rPr>
        <w:t xml:space="preserve">4.2. Язык, языки образования определяются локальным нормативным актом Учреждения в соответствии с законодательством Российской Федерации и Республики Татарстан.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4.3. Образовательная деятельность в Учреждении осуществляется в соответствии с календарным учебным  графиком, планом образовательной деятельности, расписанием образовательной деятельности, проводимой в различных возрастных группах, и регламентируется соответствующими локальными нормативными актами.</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4.4. </w:t>
      </w:r>
      <w:r w:rsidRPr="00EC4E55">
        <w:rPr>
          <w:rFonts w:ascii="Times New Roman" w:hAnsi="Times New Roman" w:cs="Times New Roman"/>
          <w:bCs/>
          <w:sz w:val="24"/>
          <w:szCs w:val="24"/>
        </w:rPr>
        <w:t>Образовательная деятельность по образовательным программам дошкольного образования в Учреждении осуществляется в группах общеразвивающей направленности.</w:t>
      </w:r>
    </w:p>
    <w:p w:rsidR="00756461" w:rsidRPr="00EC4E55" w:rsidRDefault="00756461" w:rsidP="00756461">
      <w:pPr>
        <w:autoSpaceDE w:val="0"/>
        <w:autoSpaceDN w:val="0"/>
        <w:adjustRightInd w:val="0"/>
        <w:ind w:firstLine="567"/>
        <w:jc w:val="both"/>
        <w:rPr>
          <w:rFonts w:ascii="Times New Roman" w:hAnsi="Times New Roman" w:cs="Times New Roman"/>
          <w:bCs/>
          <w:sz w:val="24"/>
          <w:szCs w:val="24"/>
        </w:rPr>
      </w:pPr>
      <w:r w:rsidRPr="00EC4E55">
        <w:rPr>
          <w:rFonts w:ascii="Times New Roman" w:hAnsi="Times New Roman" w:cs="Times New Roman"/>
          <w:bCs/>
          <w:sz w:val="24"/>
          <w:szCs w:val="24"/>
        </w:rPr>
        <w:t>4.5</w:t>
      </w:r>
      <w:r w:rsidRPr="00EC4E55">
        <w:rPr>
          <w:rFonts w:ascii="Times New Roman" w:hAnsi="Times New Roman" w:cs="Times New Roman"/>
          <w:b/>
          <w:bCs/>
          <w:sz w:val="24"/>
          <w:szCs w:val="24"/>
        </w:rPr>
        <w:t xml:space="preserve">. </w:t>
      </w:r>
      <w:r w:rsidRPr="00EC4E55">
        <w:rPr>
          <w:rFonts w:ascii="Times New Roman" w:hAnsi="Times New Roman" w:cs="Times New Roman"/>
          <w:bCs/>
          <w:sz w:val="24"/>
          <w:szCs w:val="24"/>
        </w:rPr>
        <w:t>Для детей с ограниченными возможностями здоровья может реализовываться адаптированная образовательная программа. Дошкольное образование  детей с ограниченными возможностями здоровья в соответствии с условиями Учреждения организуется совместно с другими детьми в форме инклюзивного образования.</w:t>
      </w:r>
    </w:p>
    <w:p w:rsidR="00756461" w:rsidRPr="00EC4E55" w:rsidRDefault="00756461" w:rsidP="00756461">
      <w:pPr>
        <w:tabs>
          <w:tab w:val="left" w:pos="993"/>
        </w:tabs>
        <w:autoSpaceDE w:val="0"/>
        <w:autoSpaceDN w:val="0"/>
        <w:adjustRightInd w:val="0"/>
        <w:jc w:val="both"/>
        <w:rPr>
          <w:rFonts w:ascii="Times New Roman" w:hAnsi="Times New Roman" w:cs="Times New Roman"/>
          <w:bCs/>
          <w:sz w:val="24"/>
          <w:szCs w:val="24"/>
        </w:rPr>
      </w:pPr>
      <w:r w:rsidRPr="00EC4E55">
        <w:rPr>
          <w:rFonts w:ascii="Times New Roman" w:hAnsi="Times New Roman" w:cs="Times New Roman"/>
          <w:bCs/>
          <w:sz w:val="24"/>
          <w:szCs w:val="24"/>
        </w:rPr>
        <w:t xml:space="preserve">          4.6.Учреждение может использовать сетевую форму реализации образовательной программы дошкольного образования, а также реализации дополнительных общеразвивающих программ, обеспечивающих возможность их освоения воспитанниками с использованием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а также реализации дополнительных общеразвивающих программ осуществляется на основании договора между указанными организациями.</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4.7.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4.8. Основная образовательная программа может реализовываться в течение всего времени пребывания детей в Учреждении. </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4.9. Учебный год в Учреждении начинается 1 сентября. Е</w:t>
      </w:r>
      <w:r w:rsidRPr="00EC4E55">
        <w:rPr>
          <w:rFonts w:ascii="Times New Roman" w:hAnsi="Times New Roman" w:cs="Times New Roman"/>
          <w:sz w:val="24"/>
          <w:szCs w:val="24"/>
          <w:shd w:val="clear" w:color="auto" w:fill="FFFFFF"/>
        </w:rPr>
        <w:t>сли этот день приходится на выходной день, то в этом случае учебный год начинается в первый, следующим за ним, рабочий день.</w:t>
      </w:r>
    </w:p>
    <w:p w:rsidR="00756461" w:rsidRPr="00EC4E55" w:rsidRDefault="00756461" w:rsidP="00756461">
      <w:pPr>
        <w:autoSpaceDE w:val="0"/>
        <w:autoSpaceDN w:val="0"/>
        <w:adjustRightInd w:val="0"/>
        <w:ind w:firstLine="567"/>
        <w:jc w:val="both"/>
        <w:rPr>
          <w:rFonts w:ascii="Times New Roman" w:hAnsi="Times New Roman" w:cs="Times New Roman"/>
          <w:bCs/>
          <w:sz w:val="24"/>
          <w:szCs w:val="24"/>
        </w:rPr>
      </w:pPr>
    </w:p>
    <w:p w:rsidR="00756461" w:rsidRPr="00EC4E55" w:rsidRDefault="00756461" w:rsidP="00756461">
      <w:pPr>
        <w:numPr>
          <w:ilvl w:val="0"/>
          <w:numId w:val="18"/>
        </w:numPr>
        <w:tabs>
          <w:tab w:val="left" w:pos="0"/>
        </w:tabs>
        <w:autoSpaceDE w:val="0"/>
        <w:autoSpaceDN w:val="0"/>
        <w:adjustRightInd w:val="0"/>
        <w:spacing w:after="0" w:line="240" w:lineRule="auto"/>
        <w:jc w:val="center"/>
        <w:rPr>
          <w:rFonts w:ascii="Times New Roman" w:hAnsi="Times New Roman" w:cs="Times New Roman"/>
          <w:b/>
          <w:bCs/>
          <w:sz w:val="24"/>
          <w:szCs w:val="24"/>
        </w:rPr>
      </w:pPr>
      <w:r w:rsidRPr="00EC4E55">
        <w:rPr>
          <w:rFonts w:ascii="Times New Roman" w:hAnsi="Times New Roman" w:cs="Times New Roman"/>
          <w:b/>
          <w:bCs/>
          <w:sz w:val="24"/>
          <w:szCs w:val="24"/>
        </w:rPr>
        <w:t>Управление Учреждением</w:t>
      </w:r>
    </w:p>
    <w:p w:rsidR="00756461" w:rsidRPr="00EC4E55" w:rsidRDefault="00756461" w:rsidP="00756461">
      <w:pPr>
        <w:tabs>
          <w:tab w:val="left" w:pos="0"/>
        </w:tabs>
        <w:autoSpaceDE w:val="0"/>
        <w:autoSpaceDN w:val="0"/>
        <w:adjustRightInd w:val="0"/>
        <w:ind w:left="720"/>
        <w:rPr>
          <w:rFonts w:ascii="Times New Roman" w:hAnsi="Times New Roman" w:cs="Times New Roman"/>
          <w:b/>
          <w:bCs/>
          <w:sz w:val="24"/>
          <w:szCs w:val="24"/>
          <w:lang w:val="tt-RU"/>
        </w:rPr>
      </w:pPr>
    </w:p>
    <w:p w:rsidR="00756461" w:rsidRPr="00EC4E55" w:rsidRDefault="00756461" w:rsidP="00756461">
      <w:pPr>
        <w:pStyle w:val="a7"/>
        <w:suppressAutoHyphens/>
        <w:autoSpaceDN w:val="0"/>
        <w:spacing w:after="0"/>
        <w:ind w:firstLine="567"/>
        <w:jc w:val="both"/>
      </w:pPr>
      <w:r w:rsidRPr="00EC4E55">
        <w:rPr>
          <w:iCs/>
        </w:rPr>
        <w:t>5.1.</w:t>
      </w:r>
      <w:r w:rsidRPr="00EC4E55">
        <w:rPr>
          <w:b/>
          <w:iCs/>
        </w:rPr>
        <w:t xml:space="preserve"> </w:t>
      </w:r>
      <w:r w:rsidRPr="00EC4E55">
        <w:t>Управление Учреждением осуществляется в соответствии с законодательством Российской Федерации, Республики Татарстан, муниципальными нормативными правовыми актами и настоящим Уставом и строится на принципах единоначалия и коллегиальности.</w:t>
      </w:r>
    </w:p>
    <w:p w:rsidR="00756461" w:rsidRPr="00EC4E55" w:rsidRDefault="00756461" w:rsidP="00756461">
      <w:pPr>
        <w:pStyle w:val="a7"/>
        <w:tabs>
          <w:tab w:val="left" w:pos="180"/>
        </w:tabs>
        <w:autoSpaceDN w:val="0"/>
        <w:spacing w:after="0"/>
        <w:ind w:firstLine="567"/>
        <w:jc w:val="both"/>
      </w:pPr>
      <w:r w:rsidRPr="00EC4E55">
        <w:t>5.2. 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устанавливаются законодательством Российской Федерации, настоящим Уставом и локальными нормативными актами, регламентирующими деятельность органов управления.</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5.3. К компетенции </w:t>
      </w:r>
      <w:r w:rsidRPr="00EC4E55">
        <w:rPr>
          <w:rFonts w:ascii="Times New Roman" w:hAnsi="Times New Roman" w:cs="Times New Roman"/>
          <w:b/>
          <w:sz w:val="24"/>
          <w:szCs w:val="24"/>
        </w:rPr>
        <w:t>Учредителя</w:t>
      </w:r>
      <w:r w:rsidRPr="00EC4E55">
        <w:rPr>
          <w:rFonts w:ascii="Times New Roman" w:hAnsi="Times New Roman" w:cs="Times New Roman"/>
          <w:sz w:val="24"/>
          <w:szCs w:val="24"/>
        </w:rPr>
        <w:t xml:space="preserve"> в области управления Учреждением относятся:</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утверждение Устава Учреждения, а также изменений и дополнений к нему;</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определение видов и перечня особо ценного движимого имущества, закрепленного за Учреждением или приобретенного Учреждением за счет средств, выделенных ему на приобретение такого имущества;</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осуществление реорганизации и ликвидации Учреждения в соответствии с законодательством Российской Федерации;</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осуществление </w:t>
      </w:r>
      <w:proofErr w:type="gramStart"/>
      <w:r w:rsidRPr="00EC4E55">
        <w:rPr>
          <w:rFonts w:ascii="Times New Roman" w:hAnsi="Times New Roman" w:cs="Times New Roman"/>
          <w:sz w:val="24"/>
          <w:szCs w:val="24"/>
        </w:rPr>
        <w:t>контроля за</w:t>
      </w:r>
      <w:proofErr w:type="gramEnd"/>
      <w:r w:rsidRPr="00EC4E55">
        <w:rPr>
          <w:rFonts w:ascii="Times New Roman" w:hAnsi="Times New Roman" w:cs="Times New Roman"/>
          <w:sz w:val="24"/>
          <w:szCs w:val="24"/>
        </w:rPr>
        <w:t xml:space="preserve"> деятельностью Учреждения в части обеспечения сохранности и эффективного использования закрепленной за Учреждением собственности;</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согласование осуществления муниципального финансового контроля Финансово-бюджетной палатой Камско-Устьинского муниципального района в отношении Учреждения в порядке, предусмотренном муниципальными правовыми актами Камско-Устьинского  муниципального района;</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осуществление  </w:t>
      </w:r>
      <w:proofErr w:type="gramStart"/>
      <w:r w:rsidRPr="00EC4E55">
        <w:rPr>
          <w:rFonts w:ascii="Times New Roman" w:hAnsi="Times New Roman" w:cs="Times New Roman"/>
          <w:sz w:val="24"/>
          <w:szCs w:val="24"/>
        </w:rPr>
        <w:t>контроля  за</w:t>
      </w:r>
      <w:proofErr w:type="gramEnd"/>
      <w:r w:rsidRPr="00EC4E55">
        <w:rPr>
          <w:rFonts w:ascii="Times New Roman" w:hAnsi="Times New Roman" w:cs="Times New Roman"/>
          <w:sz w:val="24"/>
          <w:szCs w:val="24"/>
        </w:rPr>
        <w:t xml:space="preserve">  развитием материальной базы Учреждения;</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координация деятельности Учреждения по реализации целевых муниципальных программ в сфере образования;</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создание комиссии для предварительной экспертной оценке последствий принятия решения о реконструкции, модернизации, об изменении назначения зданий, сооружений, закрепленных за Учреждением;</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проведение до заключения Учреждением договора аренды экспертной оценки последствий </w:t>
      </w:r>
      <w:proofErr w:type="gramStart"/>
      <w:r w:rsidRPr="00EC4E55">
        <w:rPr>
          <w:rFonts w:ascii="Times New Roman" w:hAnsi="Times New Roman" w:cs="Times New Roman"/>
          <w:sz w:val="24"/>
          <w:szCs w:val="24"/>
        </w:rPr>
        <w:t>сдачи</w:t>
      </w:r>
      <w:proofErr w:type="gramEnd"/>
      <w:r w:rsidRPr="00EC4E55">
        <w:rPr>
          <w:rFonts w:ascii="Times New Roman" w:hAnsi="Times New Roman" w:cs="Times New Roman"/>
          <w:sz w:val="24"/>
          <w:szCs w:val="24"/>
        </w:rPr>
        <w:t xml:space="preserve"> в аренду закрепленных за Учреждением зданий, сооружений, </w:t>
      </w:r>
      <w:r w:rsidRPr="00EC4E55">
        <w:rPr>
          <w:rFonts w:ascii="Times New Roman" w:hAnsi="Times New Roman" w:cs="Times New Roman"/>
          <w:sz w:val="24"/>
          <w:szCs w:val="24"/>
        </w:rPr>
        <w:lastRenderedPageBreak/>
        <w:t>оборудования и иных объектов собственности, а также земельных участков для обеспечения образования, социальной защиты воспитанников;</w:t>
      </w:r>
    </w:p>
    <w:p w:rsidR="00756461" w:rsidRPr="00EC4E55" w:rsidRDefault="00756461" w:rsidP="00756461">
      <w:pPr>
        <w:tabs>
          <w:tab w:val="left" w:pos="9923"/>
        </w:tabs>
        <w:autoSpaceDE w:val="0"/>
        <w:autoSpaceDN w:val="0"/>
        <w:adjustRightInd w:val="0"/>
        <w:ind w:right="49" w:firstLine="567"/>
        <w:jc w:val="both"/>
        <w:rPr>
          <w:rFonts w:ascii="Times New Roman" w:hAnsi="Times New Roman" w:cs="Times New Roman"/>
          <w:color w:val="FF0000"/>
          <w:sz w:val="24"/>
          <w:szCs w:val="24"/>
        </w:rPr>
      </w:pPr>
      <w:r w:rsidRPr="00EC4E55">
        <w:rPr>
          <w:rFonts w:ascii="Times New Roman" w:hAnsi="Times New Roman" w:cs="Times New Roman"/>
          <w:sz w:val="24"/>
          <w:szCs w:val="24"/>
        </w:rPr>
        <w:t xml:space="preserve">   - осуществление функции муниципального заказчика при формировании, доведении и контроле исполнения муниципальных заданий по предоставлению муниципальных услуг в сфере образования для Учреждения - получателя бюджетных средств Камско-Устьинского  муниципального района с учетом нормативов финансовых затрат, досрочное прекращение муниципального задания Учреждения в случаях и порядке, предусмотренных муниципальными правовыми актами Камско-Устьинского муниципального района;</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проведение мероприятий по контролю оказания Учреждением муниципальных услуг (выполнения работ) в порядке, предусмотренном муниципальными правовыми актами Камско-Устьинского муниципального района;</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утверждение плана финансово-хозяйственной деятельности по Учреждению в соответствии с доведенным муниципальным заданием;</w:t>
      </w:r>
    </w:p>
    <w:p w:rsidR="00756461" w:rsidRPr="00EC4E55" w:rsidRDefault="00756461" w:rsidP="00756461">
      <w:pPr>
        <w:tabs>
          <w:tab w:val="left" w:pos="567"/>
        </w:tabs>
        <w:autoSpaceDE w:val="0"/>
        <w:autoSpaceDN w:val="0"/>
        <w:adjustRightInd w:val="0"/>
        <w:ind w:firstLine="567"/>
        <w:jc w:val="both"/>
        <w:rPr>
          <w:rFonts w:ascii="Times New Roman" w:hAnsi="Times New Roman" w:cs="Times New Roman"/>
          <w:sz w:val="24"/>
          <w:szCs w:val="24"/>
        </w:rPr>
      </w:pPr>
      <w:proofErr w:type="gramStart"/>
      <w:r w:rsidRPr="00EC4E55">
        <w:rPr>
          <w:rFonts w:ascii="Times New Roman" w:hAnsi="Times New Roman" w:cs="Times New Roman"/>
          <w:sz w:val="24"/>
          <w:szCs w:val="24"/>
        </w:rPr>
        <w:t xml:space="preserve">- осуществление иных полномочий, предусмотренных Федеральным Законом Российской Федерации «Об образовании в Российской Федерации», иными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Законом Республики Татарстан «Об образовании», иными законами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Камско-Устьинского муниципального района. </w:t>
      </w:r>
      <w:proofErr w:type="gramEnd"/>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5.4. Единоличным исполнительным органом является заведующий, к компетенции которого относится  осуществление текущего  руководства деятельностью Учреждения. </w:t>
      </w:r>
      <w:proofErr w:type="gramStart"/>
      <w:r w:rsidRPr="00EC4E55">
        <w:rPr>
          <w:rFonts w:ascii="Times New Roman" w:hAnsi="Times New Roman" w:cs="Times New Roman"/>
          <w:sz w:val="24"/>
          <w:szCs w:val="24"/>
        </w:rPr>
        <w:t>Заведующий Учреждения</w:t>
      </w:r>
      <w:proofErr w:type="gramEnd"/>
      <w:r w:rsidRPr="00EC4E55">
        <w:rPr>
          <w:rFonts w:ascii="Times New Roman" w:hAnsi="Times New Roman" w:cs="Times New Roman"/>
          <w:sz w:val="24"/>
          <w:szCs w:val="24"/>
        </w:rPr>
        <w:t xml:space="preserve"> в соответствии с действующим законодательством и настоящим Уставом назначается Учредителем. </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Заведующий действует от имени Учреждения без доверенности.</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b/>
          <w:sz w:val="24"/>
          <w:szCs w:val="24"/>
        </w:rPr>
      </w:pPr>
      <w:r w:rsidRPr="00EC4E55">
        <w:rPr>
          <w:rFonts w:ascii="Times New Roman" w:hAnsi="Times New Roman" w:cs="Times New Roman"/>
          <w:sz w:val="24"/>
          <w:szCs w:val="24"/>
        </w:rPr>
        <w:t>5.4.1.</w:t>
      </w:r>
      <w:r w:rsidRPr="00EC4E55">
        <w:rPr>
          <w:rFonts w:ascii="Times New Roman" w:hAnsi="Times New Roman" w:cs="Times New Roman"/>
          <w:b/>
          <w:sz w:val="24"/>
          <w:szCs w:val="24"/>
        </w:rPr>
        <w:t xml:space="preserve"> Компетенция заведующего</w:t>
      </w:r>
      <w:r w:rsidRPr="00EC4E55">
        <w:rPr>
          <w:rFonts w:ascii="Times New Roman" w:hAnsi="Times New Roman" w:cs="Times New Roman"/>
          <w:sz w:val="24"/>
          <w:szCs w:val="24"/>
        </w:rPr>
        <w:t xml:space="preserve"> Учреждением: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представляет интересы Учреждения в государственных,  муниципальных, общественных органах и иных организациях;</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осуществляет руководство Учреждением в соответствии с законами и иными нормативными правовыми актами, настоящим Уставом;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планирует и организует работу Учреждения в целом и образовательный процесс в частности, осуществляет </w:t>
      </w:r>
      <w:proofErr w:type="gramStart"/>
      <w:r w:rsidRPr="00EC4E55">
        <w:rPr>
          <w:rFonts w:ascii="Times New Roman" w:hAnsi="Times New Roman" w:cs="Times New Roman"/>
          <w:sz w:val="24"/>
          <w:szCs w:val="24"/>
        </w:rPr>
        <w:t>контроль за</w:t>
      </w:r>
      <w:proofErr w:type="gramEnd"/>
      <w:r w:rsidRPr="00EC4E55">
        <w:rPr>
          <w:rFonts w:ascii="Times New Roman" w:hAnsi="Times New Roman" w:cs="Times New Roman"/>
          <w:sz w:val="24"/>
          <w:szCs w:val="24"/>
        </w:rPr>
        <w:t xml:space="preserve"> ходом и результатами образовательного процесса, отвечает за качество и эффективность работы Учреждения;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осуществляет прием на работу работников, заключение с ними и расторжение трудовых договоров; распределяет должностные обязанности между работниками Учреждения, создает условия и содействует повышению квалификации работников;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 определяет стратегию, цели и задачи развития Учреждения, принимает решения о программном планировании ее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утверждает локальные нормативные акты Учреждения;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устанавливает штатное расписание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утверждает образовательные программы Учреждения, план образовательной деятельности,  прочие планы работы, графики, расписания, инструкции, педагогическую нагрузку;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утверждает по согласованию с Учредителем программу развития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осуществляет прием воспитанников Учреждения;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организует работу по исполнению решений коллегиальных органов управления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организует работу по подготовке Учреждения к лицензированию;</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обеспечивает учет и хранение документации, персональных данных в соответствии с действующим законодательством;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организует проведение самообследования;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обеспечивает функционирование внутренней системы оценки качества образования;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организует научно-методическую работу, в том числе проведение методических конференций и семинаров.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5.4.2. Заведующий Учреждением </w:t>
      </w:r>
      <w:r w:rsidRPr="00EC4E55">
        <w:rPr>
          <w:rFonts w:ascii="Times New Roman" w:hAnsi="Times New Roman" w:cs="Times New Roman"/>
          <w:b/>
          <w:sz w:val="24"/>
          <w:szCs w:val="24"/>
        </w:rPr>
        <w:t>обязан</w:t>
      </w:r>
      <w:r w:rsidRPr="00EC4E55">
        <w:rPr>
          <w:rFonts w:ascii="Times New Roman" w:hAnsi="Times New Roman" w:cs="Times New Roman"/>
          <w:sz w:val="24"/>
          <w:szCs w:val="24"/>
        </w:rPr>
        <w:t xml:space="preserve">: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выполнение муниципального задания Учредителя в полном объеме;</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постоянную работу над повышением качества предоставляемых Учреждением муниципальных и иных услуг, выполнением работ;</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представлять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реализацию федеральных государственных образовательных стандартов;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целевое использование бюджетных средств;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согласование с Учредителем совершения сделки с имуществом, в совершении которой имеется заинтересованность;</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обеспечивать раскрытие информации об Учреждении в соответствии с требованиями федеральных законов;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обеспечивать соблюдение Правил внутреннего трудового распорядка и трудовой дисциплины работниками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организовывать в установленном порядке аттестацию работников;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воспитанников и работников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запрещать проведение образовательного процесса при наличии опасных условий для здоровья воспитанников и работников;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 организовывать подготовку Учреждения к новому учебному году;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принимать совместные с медицинским работником меры по улучшению медицинского обслуживания и оздоровительной работы;</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обеспечивать проведение периодических бесплатных медицинских обследований работников;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принимать меры по улучшению питания, ассортимента продуктов, созданию условий для качественного приготовления пищи в Учреждении;</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создавать условия для занятия воспитанниками физической культурой и спортом;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выполнять иные обязанности, установленные законами и иными нормативными правовыми актами Российской Федерации, Республики Татарстан, муниципальными правовыми актами, а также Уставом Учреждения и решениями Учредителя, принятыми в рамках его компетенции.</w:t>
      </w:r>
      <w:r w:rsidRPr="00EC4E55">
        <w:rPr>
          <w:rFonts w:ascii="Times New Roman" w:hAnsi="Times New Roman" w:cs="Times New Roman"/>
          <w:sz w:val="24"/>
          <w:szCs w:val="24"/>
        </w:rPr>
        <w:cr/>
        <w:t xml:space="preserve">         5.4.3. Заведующий Учреждением </w:t>
      </w:r>
      <w:r w:rsidRPr="00EC4E55">
        <w:rPr>
          <w:rFonts w:ascii="Times New Roman" w:hAnsi="Times New Roman" w:cs="Times New Roman"/>
          <w:b/>
          <w:sz w:val="24"/>
          <w:szCs w:val="24"/>
        </w:rPr>
        <w:t>имеет право</w:t>
      </w:r>
      <w:r w:rsidRPr="00EC4E55">
        <w:rPr>
          <w:rFonts w:ascii="Times New Roman" w:hAnsi="Times New Roman" w:cs="Times New Roman"/>
          <w:sz w:val="24"/>
          <w:szCs w:val="24"/>
        </w:rPr>
        <w:t xml:space="preserve"> в пределах своей компетенции:</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издавать приказы, давать поручения и указания, обязательные для исполнения всеми работниками Учреждения;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 поощрять и привлекать к дисциплинарной и иной ответственности работников Учреждения; </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заключать гражданско-правовые договоры;</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открывать и закрывать в установленном порядке счета в казначейских учреждениях;</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присутствовать на любых занятиях, проводимых с воспитанниками  Учреждения;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делегировать свои полномочия;</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утверждать любую нормативно-правовую документацию, не противоречащую законодательству, регламентирующую деятельность Учреждения и отдельных сотрудников;</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приостановить выполнение решения коллегиального органа в случае его противоречия действующему законодательству, настоящему Уставу и иным локальным нормативным актам.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5.4.4. Заведующий Учреждением </w:t>
      </w:r>
      <w:r w:rsidRPr="00EC4E55">
        <w:rPr>
          <w:rFonts w:ascii="Times New Roman" w:hAnsi="Times New Roman" w:cs="Times New Roman"/>
          <w:b/>
          <w:sz w:val="24"/>
          <w:szCs w:val="24"/>
        </w:rPr>
        <w:t>несет ответственность</w:t>
      </w:r>
      <w:r w:rsidRPr="00EC4E55">
        <w:rPr>
          <w:rFonts w:ascii="Times New Roman" w:hAnsi="Times New Roman" w:cs="Times New Roman"/>
          <w:sz w:val="24"/>
          <w:szCs w:val="24"/>
        </w:rPr>
        <w:t>:</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 уровень квалификации работников Учреждения, реализацию образовательных программ в соответствии с учебным планом и графиком учебного процесса, за качество образования, жизнь и здоровье, соблюдение прав и свобод воспитанников и работников Учреждения во время образовательного процесса в установленном законодательством порядке;</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 неисполнение или ненадлежащее исполнение без уважительных причин настоящего Устава и правил внутреннего трудового распорядка Учреждения, иных локальных нормативных актов, должностных обязанностей, в том числе за неиспользование предоставленных прав, заведующий Учреждением несет дисциплинарную ответственность в порядке, определенном трудовым законодательством;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 нарушение требований к ведению образовательной деятельности и организации образовательного процесса, нарушение или незаконное ограничение права на образование, нарушение правил пожарной безопасности, охраны труда заведующий Учреждением  привлекается к административной ответственности в порядке и в случаях, предусмотренных административным законодательством;</w:t>
      </w:r>
    </w:p>
    <w:p w:rsidR="00756461" w:rsidRPr="00EC4E55" w:rsidRDefault="00756461" w:rsidP="00756461">
      <w:pPr>
        <w:tabs>
          <w:tab w:val="left" w:pos="1080"/>
          <w:tab w:val="left" w:pos="1260"/>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за виновное причинение Учреждению или участникам образовательного процесса ущерба в связи с исполнением (неисполнением) своих должностных обязанностей заведующий Учреждением несет материальную ответственность в порядке и в пределах, установленных трудовым и (или) гражданским законодательством.</w:t>
      </w:r>
    </w:p>
    <w:p w:rsidR="00756461" w:rsidRPr="00EC4E55" w:rsidRDefault="00756461" w:rsidP="00756461">
      <w:pPr>
        <w:widowControl w:val="0"/>
        <w:shd w:val="clear" w:color="auto" w:fill="FFFFFF"/>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Заведующему не разрешается совмещение с другими руководящими должностями (кроме педагогической деятельности) внутри или вне Учреждения. Заведующий не может исполнять свои обязанности  по совместительству.</w:t>
      </w:r>
    </w:p>
    <w:p w:rsidR="00756461" w:rsidRPr="00EC4E55" w:rsidRDefault="00756461" w:rsidP="00756461">
      <w:pPr>
        <w:tabs>
          <w:tab w:val="right" w:pos="936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bCs/>
          <w:sz w:val="24"/>
          <w:szCs w:val="24"/>
        </w:rPr>
        <w:t xml:space="preserve">5.5. Органами </w:t>
      </w:r>
      <w:r w:rsidRPr="00EC4E55">
        <w:rPr>
          <w:rFonts w:ascii="Times New Roman" w:hAnsi="Times New Roman" w:cs="Times New Roman"/>
          <w:b/>
          <w:bCs/>
          <w:sz w:val="24"/>
          <w:szCs w:val="24"/>
        </w:rPr>
        <w:t>коллегиального управления</w:t>
      </w:r>
      <w:r w:rsidRPr="00EC4E55">
        <w:rPr>
          <w:rFonts w:ascii="Times New Roman" w:hAnsi="Times New Roman" w:cs="Times New Roman"/>
          <w:bCs/>
          <w:sz w:val="24"/>
          <w:szCs w:val="24"/>
        </w:rPr>
        <w:t xml:space="preserve"> </w:t>
      </w:r>
      <w:r w:rsidRPr="00EC4E55">
        <w:rPr>
          <w:rFonts w:ascii="Times New Roman" w:hAnsi="Times New Roman" w:cs="Times New Roman"/>
          <w:sz w:val="24"/>
          <w:szCs w:val="24"/>
        </w:rPr>
        <w:t xml:space="preserve"> Учреждения являются: </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Общее собрание работников Учреждения.</w:t>
      </w:r>
    </w:p>
    <w:p w:rsidR="00756461" w:rsidRPr="00EC4E55" w:rsidRDefault="00756461" w:rsidP="00756461">
      <w:pPr>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 xml:space="preserve">- </w:t>
      </w:r>
      <w:r w:rsidRPr="00EC4E55">
        <w:rPr>
          <w:rFonts w:ascii="Times New Roman" w:hAnsi="Times New Roman" w:cs="Times New Roman"/>
          <w:sz w:val="24"/>
          <w:szCs w:val="24"/>
        </w:rPr>
        <w:t>Педагогический совет.</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bCs/>
          <w:sz w:val="24"/>
          <w:szCs w:val="24"/>
        </w:rPr>
        <w:t xml:space="preserve">5.5.1. </w:t>
      </w:r>
      <w:r w:rsidRPr="00EC4E55">
        <w:rPr>
          <w:rFonts w:ascii="Times New Roman" w:hAnsi="Times New Roman" w:cs="Times New Roman"/>
          <w:b/>
          <w:bCs/>
          <w:sz w:val="24"/>
          <w:szCs w:val="24"/>
        </w:rPr>
        <w:t>Общее Собрание</w:t>
      </w:r>
      <w:r w:rsidRPr="00EC4E55">
        <w:rPr>
          <w:rFonts w:ascii="Times New Roman" w:hAnsi="Times New Roman" w:cs="Times New Roman"/>
          <w:bCs/>
          <w:sz w:val="24"/>
          <w:szCs w:val="24"/>
        </w:rPr>
        <w:t xml:space="preserve"> работников Учреждения является постоянно действующим органом коллегиального управления. </w:t>
      </w:r>
      <w:r w:rsidRPr="00EC4E55">
        <w:rPr>
          <w:rFonts w:ascii="Times New Roman" w:hAnsi="Times New Roman" w:cs="Times New Roman"/>
          <w:sz w:val="24"/>
          <w:szCs w:val="24"/>
        </w:rPr>
        <w:t xml:space="preserve">В состав общего собрания работников Учреждения (далее - Собрание) входят все работники Учреждения, работающие в Учреждении на основании трудовых договоров. Общее собрание трудового коллектива действует бессрочно. </w:t>
      </w:r>
    </w:p>
    <w:p w:rsidR="00756461" w:rsidRPr="00EC4E55" w:rsidRDefault="00756461" w:rsidP="00756461">
      <w:pPr>
        <w:tabs>
          <w:tab w:val="num" w:pos="567"/>
        </w:tabs>
        <w:ind w:firstLine="567"/>
        <w:jc w:val="both"/>
        <w:rPr>
          <w:rFonts w:ascii="Times New Roman" w:hAnsi="Times New Roman" w:cs="Times New Roman"/>
          <w:sz w:val="24"/>
          <w:szCs w:val="24"/>
        </w:rPr>
      </w:pPr>
      <w:r w:rsidRPr="00EC4E55">
        <w:rPr>
          <w:rFonts w:ascii="Times New Roman" w:hAnsi="Times New Roman" w:cs="Times New Roman"/>
          <w:sz w:val="24"/>
          <w:szCs w:val="24"/>
        </w:rPr>
        <w:t>Собрание собирается по мере надобности, но  не реже  двух раз  в календарный год. Общее собрание может собираться по инициативе заведующего, либо по инициативе заведующего и педагогического совета, по инициативе не менее четверти членов Собрания. Общее</w:t>
      </w:r>
      <w:r w:rsidRPr="00EC4E55">
        <w:rPr>
          <w:rFonts w:ascii="Times New Roman" w:hAnsi="Times New Roman" w:cs="Times New Roman"/>
          <w:color w:val="C00000"/>
          <w:sz w:val="24"/>
          <w:szCs w:val="24"/>
        </w:rPr>
        <w:t xml:space="preserve"> </w:t>
      </w:r>
      <w:r w:rsidRPr="00EC4E55">
        <w:rPr>
          <w:rFonts w:ascii="Times New Roman" w:hAnsi="Times New Roman" w:cs="Times New Roman"/>
          <w:sz w:val="24"/>
          <w:szCs w:val="24"/>
        </w:rPr>
        <w:t>собрание работников является правомочным, если на нем присутствуют не менее 2/3 его членов. Решение принимается простым большинством голосов членов, присутствующих на Собрании. Голосование является открытым.</w:t>
      </w:r>
    </w:p>
    <w:p w:rsidR="00756461" w:rsidRPr="00EC4E55" w:rsidRDefault="00756461" w:rsidP="00756461">
      <w:pPr>
        <w:tabs>
          <w:tab w:val="num" w:pos="567"/>
        </w:tabs>
        <w:ind w:firstLine="567"/>
        <w:jc w:val="both"/>
        <w:rPr>
          <w:rFonts w:ascii="Times New Roman" w:hAnsi="Times New Roman" w:cs="Times New Roman"/>
          <w:sz w:val="24"/>
          <w:szCs w:val="24"/>
        </w:rPr>
      </w:pPr>
      <w:r w:rsidRPr="00EC4E55">
        <w:rPr>
          <w:rFonts w:ascii="Times New Roman" w:hAnsi="Times New Roman" w:cs="Times New Roman"/>
          <w:sz w:val="24"/>
          <w:szCs w:val="24"/>
        </w:rPr>
        <w:t>Компетенция Общего собрания работников Учреждения: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определяет основные направления деятельности Учреждения, перспектив его развития;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принимает коллективный договор и изменения к нему, правила внутреннего трудового распорядка; </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принимает нормативные локальные акты, регулирующие трудовые отношения с работниками Учреждения;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рассматривает вопросы социальной защиты работников и принимает решения о социальной поддержке работников Учреждения;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создает при необходимости временные и постоянные комиссии для решения вопросов, отнесенных к компетенции Собрания и установление их полномочий;</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определяет критерии и показатели эффективности деятельности работников, входящих в положение об оплате труда и стимулировании работников;</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избирает представителей работников в органы и комиссии Учреждения;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обсуждает вопросы состояния трудовой дисциплины в учреждении, дает рекомендации по ее укреплению;</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осуществляет </w:t>
      </w:r>
      <w:proofErr w:type="gramStart"/>
      <w:r w:rsidRPr="00EC4E55">
        <w:rPr>
          <w:rFonts w:ascii="Times New Roman" w:hAnsi="Times New Roman" w:cs="Times New Roman"/>
          <w:sz w:val="24"/>
          <w:szCs w:val="24"/>
        </w:rPr>
        <w:t>контроль за</w:t>
      </w:r>
      <w:proofErr w:type="gramEnd"/>
      <w:r w:rsidRPr="00EC4E55">
        <w:rPr>
          <w:rFonts w:ascii="Times New Roman" w:hAnsi="Times New Roman" w:cs="Times New Roman"/>
          <w:sz w:val="24"/>
          <w:szCs w:val="24"/>
        </w:rPr>
        <w:t xml:space="preserve"> выполнением решений Собрания;</w:t>
      </w:r>
    </w:p>
    <w:p w:rsidR="00756461" w:rsidRPr="00EC4E55" w:rsidRDefault="00756461" w:rsidP="00756461">
      <w:pPr>
        <w:widowControl w:val="0"/>
        <w:numPr>
          <w:ilvl w:val="0"/>
          <w:numId w:val="7"/>
        </w:numPr>
        <w:tabs>
          <w:tab w:val="num" w:pos="0"/>
        </w:tabs>
        <w:spacing w:after="0"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рассматривает иные вопросы, выносимые на обсуждение по инициативе заведующего.</w:t>
      </w:r>
    </w:p>
    <w:p w:rsidR="00756461" w:rsidRPr="00EC4E55" w:rsidRDefault="00756461" w:rsidP="00756461">
      <w:pPr>
        <w:shd w:val="clear" w:color="auto" w:fill="FFFFFF"/>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Заседание Собрания работников и его решения оформляются протоколами. Протоколы хранятся в Учреждении постоянно.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Деятельность Собрания регламентируется Положением об общем собрании работников Учреждения.</w:t>
      </w:r>
    </w:p>
    <w:p w:rsidR="00756461" w:rsidRPr="00EC4E55" w:rsidRDefault="00756461" w:rsidP="00756461">
      <w:pPr>
        <w:pStyle w:val="ConsPlusNormal"/>
        <w:widowControl/>
        <w:tabs>
          <w:tab w:val="num" w:pos="0"/>
        </w:tabs>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5.5.2. </w:t>
      </w:r>
      <w:r w:rsidRPr="00EC4E55">
        <w:rPr>
          <w:rFonts w:ascii="Times New Roman" w:hAnsi="Times New Roman" w:cs="Times New Roman"/>
          <w:b/>
          <w:sz w:val="24"/>
          <w:szCs w:val="24"/>
        </w:rPr>
        <w:t>Педагогический совет</w:t>
      </w:r>
      <w:r w:rsidRPr="00EC4E55">
        <w:rPr>
          <w:rFonts w:ascii="Times New Roman" w:hAnsi="Times New Roman" w:cs="Times New Roman"/>
          <w:sz w:val="24"/>
          <w:szCs w:val="24"/>
        </w:rPr>
        <w:t xml:space="preserve"> Учреждения.</w:t>
      </w:r>
    </w:p>
    <w:p w:rsidR="00756461" w:rsidRPr="00EC4E55" w:rsidRDefault="00756461" w:rsidP="00756461">
      <w:pPr>
        <w:pStyle w:val="ConsPlusNormal"/>
        <w:widowControl/>
        <w:tabs>
          <w:tab w:val="num" w:pos="0"/>
        </w:tabs>
        <w:ind w:firstLine="567"/>
        <w:jc w:val="both"/>
        <w:rPr>
          <w:rFonts w:ascii="Times New Roman" w:hAnsi="Times New Roman" w:cs="Times New Roman"/>
          <w:sz w:val="24"/>
          <w:szCs w:val="24"/>
        </w:rPr>
      </w:pPr>
      <w:r w:rsidRPr="00EC4E55">
        <w:rPr>
          <w:rFonts w:ascii="Times New Roman" w:hAnsi="Times New Roman" w:cs="Times New Roman"/>
          <w:sz w:val="24"/>
          <w:szCs w:val="24"/>
        </w:rPr>
        <w:t>Педагогический Совет Учреждения (далее – Совет) является постоянно действующим органом коллегиального управления. В состав Педагогического Совета входят все педагогические работники, работающие в Учреждении на основании трудового договора. Педагогический Совет действует бессрочно.</w:t>
      </w:r>
    </w:p>
    <w:p w:rsidR="00756461" w:rsidRPr="00EC4E55" w:rsidRDefault="00756461" w:rsidP="00756461">
      <w:pPr>
        <w:tabs>
          <w:tab w:val="num" w:pos="567"/>
        </w:tabs>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Совет собирается по мере надобности, но не реже 4 раз в год. Педагогический Совет может собираться по инициативе </w:t>
      </w:r>
      <w:proofErr w:type="gramStart"/>
      <w:r w:rsidRPr="00EC4E55">
        <w:rPr>
          <w:rFonts w:ascii="Times New Roman" w:hAnsi="Times New Roman" w:cs="Times New Roman"/>
          <w:sz w:val="24"/>
          <w:szCs w:val="24"/>
        </w:rPr>
        <w:t>заведующего</w:t>
      </w:r>
      <w:proofErr w:type="gramEnd"/>
      <w:r w:rsidRPr="00EC4E55">
        <w:rPr>
          <w:rFonts w:ascii="Times New Roman" w:hAnsi="Times New Roman" w:cs="Times New Roman"/>
          <w:sz w:val="24"/>
          <w:szCs w:val="24"/>
        </w:rPr>
        <w:t>, Общего Собрания.  Заседание Совета</w:t>
      </w:r>
      <w:r w:rsidRPr="00EC4E55">
        <w:rPr>
          <w:rFonts w:ascii="Times New Roman" w:hAnsi="Times New Roman" w:cs="Times New Roman"/>
          <w:color w:val="C00000"/>
          <w:sz w:val="24"/>
          <w:szCs w:val="24"/>
        </w:rPr>
        <w:t xml:space="preserve"> </w:t>
      </w:r>
      <w:r w:rsidRPr="00EC4E55">
        <w:rPr>
          <w:rFonts w:ascii="Times New Roman" w:hAnsi="Times New Roman" w:cs="Times New Roman"/>
          <w:sz w:val="24"/>
          <w:szCs w:val="24"/>
        </w:rPr>
        <w:t>является правомочным, если на нем присутствуют не менее 2/3 его членов. Решение принимается простым большинством голосов членов, присутствующих на Педагогическом Совете. Голосование является открытым.</w:t>
      </w:r>
    </w:p>
    <w:p w:rsidR="00756461" w:rsidRPr="00EC4E55" w:rsidRDefault="00756461" w:rsidP="00756461">
      <w:pPr>
        <w:tabs>
          <w:tab w:val="num" w:pos="567"/>
        </w:tabs>
        <w:ind w:firstLine="567"/>
        <w:jc w:val="both"/>
        <w:rPr>
          <w:rFonts w:ascii="Times New Roman" w:hAnsi="Times New Roman" w:cs="Times New Roman"/>
          <w:sz w:val="24"/>
          <w:szCs w:val="24"/>
        </w:rPr>
      </w:pPr>
      <w:r w:rsidRPr="00EC4E55">
        <w:rPr>
          <w:rFonts w:ascii="Times New Roman" w:hAnsi="Times New Roman" w:cs="Times New Roman"/>
          <w:sz w:val="24"/>
          <w:szCs w:val="24"/>
        </w:rPr>
        <w:t>Компетенция Педагогического Совета:</w:t>
      </w:r>
    </w:p>
    <w:p w:rsidR="00756461" w:rsidRPr="00EC4E55" w:rsidRDefault="00756461" w:rsidP="00756461">
      <w:pPr>
        <w:pStyle w:val="ConsPlusNormal"/>
        <w:widowControl/>
        <w:numPr>
          <w:ilvl w:val="0"/>
          <w:numId w:val="16"/>
        </w:numPr>
        <w:ind w:left="0" w:firstLine="567"/>
        <w:jc w:val="both"/>
        <w:rPr>
          <w:rFonts w:ascii="Times New Roman" w:hAnsi="Times New Roman" w:cs="Times New Roman"/>
          <w:sz w:val="24"/>
          <w:szCs w:val="24"/>
        </w:rPr>
      </w:pPr>
      <w:r w:rsidRPr="00EC4E55">
        <w:rPr>
          <w:rFonts w:ascii="Times New Roman" w:hAnsi="Times New Roman" w:cs="Times New Roman"/>
          <w:sz w:val="24"/>
          <w:szCs w:val="24"/>
        </w:rPr>
        <w:t>рассматривает образовательную программу дошкольного образования Учреждения;</w:t>
      </w:r>
    </w:p>
    <w:p w:rsidR="00756461" w:rsidRPr="00EC4E55" w:rsidRDefault="00756461" w:rsidP="00756461">
      <w:pPr>
        <w:pStyle w:val="ConsPlusNormal"/>
        <w:widowControl/>
        <w:numPr>
          <w:ilvl w:val="0"/>
          <w:numId w:val="16"/>
        </w:numPr>
        <w:ind w:left="0" w:firstLine="567"/>
        <w:jc w:val="both"/>
        <w:rPr>
          <w:rFonts w:ascii="Times New Roman" w:hAnsi="Times New Roman" w:cs="Times New Roman"/>
          <w:sz w:val="24"/>
          <w:szCs w:val="24"/>
        </w:rPr>
      </w:pPr>
      <w:r w:rsidRPr="00EC4E55">
        <w:rPr>
          <w:rFonts w:ascii="Times New Roman" w:hAnsi="Times New Roman" w:cs="Times New Roman"/>
          <w:sz w:val="24"/>
          <w:szCs w:val="24"/>
        </w:rPr>
        <w:t>принимает календарный учебный график и учебный план Учреждения на текущий учебный год, другие документы, регламентирующие образовательную деятельность Учреждения;</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обсуждает и принимает планы работы Учреждения на учебный год;</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обсуждает и производит выбор различных вариантов содержания образования, форм и методов обучения;</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рассматривает вопросы внедрения и обобщения новых методик и технологий, передового педагогического опыта;</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представляет педагогических работников к различным видам поощрений;</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рассматривает вопросы переподготовки кадров и повышения квалификации отдельных работников и принимает его график;</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sz w:val="24"/>
          <w:szCs w:val="24"/>
        </w:rPr>
      </w:pPr>
      <w:r w:rsidRPr="00EC4E55">
        <w:rPr>
          <w:rFonts w:ascii="Times New Roman" w:hAnsi="Times New Roman" w:cs="Times New Roman"/>
          <w:sz w:val="24"/>
          <w:szCs w:val="24"/>
        </w:rPr>
        <w:t>принимает  локальные акты, регламентирующие организацию образовательного процесса;</w:t>
      </w:r>
    </w:p>
    <w:p w:rsidR="00756461" w:rsidRPr="00EC4E55" w:rsidRDefault="00756461" w:rsidP="00756461">
      <w:pPr>
        <w:pStyle w:val="ConsPlusNormal"/>
        <w:widowControl/>
        <w:numPr>
          <w:ilvl w:val="0"/>
          <w:numId w:val="8"/>
        </w:numPr>
        <w:tabs>
          <w:tab w:val="num" w:pos="0"/>
        </w:tabs>
        <w:ind w:left="0" w:firstLine="567"/>
        <w:jc w:val="both"/>
        <w:rPr>
          <w:rFonts w:ascii="Times New Roman" w:hAnsi="Times New Roman" w:cs="Times New Roman"/>
          <w:color w:val="C00000"/>
          <w:sz w:val="24"/>
          <w:szCs w:val="24"/>
        </w:rPr>
      </w:pPr>
      <w:r w:rsidRPr="00EC4E55">
        <w:rPr>
          <w:rFonts w:ascii="Times New Roman" w:hAnsi="Times New Roman" w:cs="Times New Roman"/>
          <w:sz w:val="24"/>
          <w:szCs w:val="24"/>
        </w:rPr>
        <w:t>решает иные вопросы, возникшие в ходе педагогической деятельности</w:t>
      </w:r>
      <w:r w:rsidRPr="00EC4E55">
        <w:rPr>
          <w:rFonts w:ascii="Times New Roman" w:hAnsi="Times New Roman" w:cs="Times New Roman"/>
          <w:color w:val="C00000"/>
          <w:sz w:val="24"/>
          <w:szCs w:val="24"/>
        </w:rPr>
        <w:t>.</w:t>
      </w:r>
    </w:p>
    <w:p w:rsidR="00756461" w:rsidRPr="00EC4E55" w:rsidRDefault="00756461" w:rsidP="00756461">
      <w:pPr>
        <w:pStyle w:val="ConsPlusNormal"/>
        <w:widowControl/>
        <w:ind w:firstLine="567"/>
        <w:jc w:val="both"/>
        <w:rPr>
          <w:rFonts w:ascii="Times New Roman" w:hAnsi="Times New Roman" w:cs="Times New Roman"/>
          <w:sz w:val="24"/>
          <w:szCs w:val="24"/>
        </w:rPr>
      </w:pPr>
      <w:r w:rsidRPr="00EC4E55">
        <w:rPr>
          <w:rFonts w:ascii="Times New Roman" w:hAnsi="Times New Roman" w:cs="Times New Roman"/>
          <w:sz w:val="24"/>
          <w:szCs w:val="24"/>
        </w:rPr>
        <w:t>Заседания Педагогического Совета и его решения оформляются протоколами. Протоколы хранятся в Учреждении постоянно.</w:t>
      </w:r>
    </w:p>
    <w:p w:rsidR="00756461" w:rsidRPr="00EC4E55" w:rsidRDefault="00756461" w:rsidP="00756461">
      <w:pPr>
        <w:pStyle w:val="ConsPlusNormal"/>
        <w:widowControl/>
        <w:ind w:firstLine="567"/>
        <w:jc w:val="both"/>
        <w:rPr>
          <w:rFonts w:ascii="Times New Roman" w:hAnsi="Times New Roman" w:cs="Times New Roman"/>
          <w:sz w:val="24"/>
          <w:szCs w:val="24"/>
        </w:rPr>
      </w:pPr>
      <w:r w:rsidRPr="00EC4E55">
        <w:rPr>
          <w:rFonts w:ascii="Times New Roman" w:hAnsi="Times New Roman" w:cs="Times New Roman"/>
          <w:sz w:val="24"/>
          <w:szCs w:val="24"/>
        </w:rPr>
        <w:t>Полномочия, структура, порядок формирования, порядок деятельности и принятия решений Педагогического Совета устанавливаются локальным актом – положением о Педагогическом Совете Учреждения.</w:t>
      </w:r>
    </w:p>
    <w:p w:rsidR="00756461" w:rsidRPr="00EC4E55" w:rsidRDefault="00756461" w:rsidP="00756461">
      <w:pPr>
        <w:pStyle w:val="ConsPlusNormal"/>
        <w:widowControl/>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5.6. В целях учета мнения родителей (законных представителей) и общественности по вопросам управления Учреждением и принятии локальных нормативных актов, затрагивающих  права и законные интересы участников образовательного процесса, по инициативе родителей (законных представителей) и общественности могут быть созданы  органы самоуправления (Совет Учреждения, Совет родителей и иные формы). </w:t>
      </w:r>
    </w:p>
    <w:p w:rsidR="00756461" w:rsidRPr="00EC4E55" w:rsidRDefault="00756461" w:rsidP="00756461">
      <w:pPr>
        <w:pStyle w:val="ConsPlusNormal"/>
        <w:widowControl/>
        <w:ind w:firstLine="567"/>
        <w:jc w:val="both"/>
        <w:rPr>
          <w:rFonts w:ascii="Times New Roman" w:hAnsi="Times New Roman" w:cs="Times New Roman"/>
          <w:sz w:val="24"/>
          <w:szCs w:val="24"/>
        </w:rPr>
      </w:pPr>
      <w:r w:rsidRPr="00EC4E55">
        <w:rPr>
          <w:rFonts w:ascii="Times New Roman" w:hAnsi="Times New Roman" w:cs="Times New Roman"/>
          <w:sz w:val="24"/>
          <w:szCs w:val="24"/>
        </w:rPr>
        <w:t>5.7. В целях учета мнения работников по вопросам управления Учреждением и при принятии локальных нормативных актов, затрагивающих их права и законные интересы, по инициативе работников в Учреждении действует профессиональный союз работников.</w:t>
      </w:r>
    </w:p>
    <w:p w:rsidR="00756461" w:rsidRPr="00EC4E55" w:rsidRDefault="00756461" w:rsidP="00756461">
      <w:pPr>
        <w:pStyle w:val="ConsPlusNormal"/>
        <w:widowControl/>
        <w:ind w:firstLine="567"/>
        <w:jc w:val="both"/>
        <w:rPr>
          <w:rFonts w:ascii="Times New Roman" w:hAnsi="Times New Roman" w:cs="Times New Roman"/>
          <w:sz w:val="24"/>
          <w:szCs w:val="24"/>
        </w:rPr>
      </w:pPr>
      <w:r w:rsidRPr="00EC4E55">
        <w:rPr>
          <w:rFonts w:ascii="Times New Roman" w:hAnsi="Times New Roman" w:cs="Times New Roman"/>
          <w:sz w:val="24"/>
          <w:szCs w:val="24"/>
        </w:rPr>
        <w:t>5.8. Порядок учета мнения органов самоуправления, определяющий действия администрации учреждения при принятии локальных актов, сроки обращения за получением такого мнения и т. п.  могут быть установлены локальным актом Учреждения.</w:t>
      </w:r>
    </w:p>
    <w:p w:rsidR="00756461" w:rsidRPr="00EC4E55" w:rsidRDefault="00756461" w:rsidP="00756461">
      <w:pPr>
        <w:autoSpaceDE w:val="0"/>
        <w:autoSpaceDN w:val="0"/>
        <w:adjustRightInd w:val="0"/>
        <w:ind w:firstLine="567"/>
        <w:jc w:val="center"/>
        <w:rPr>
          <w:rFonts w:ascii="Times New Roman" w:hAnsi="Times New Roman" w:cs="Times New Roman"/>
          <w:b/>
          <w:bCs/>
          <w:sz w:val="24"/>
          <w:szCs w:val="24"/>
        </w:rPr>
      </w:pPr>
    </w:p>
    <w:p w:rsidR="00756461" w:rsidRPr="00EC4E55" w:rsidRDefault="00756461" w:rsidP="00756461">
      <w:pPr>
        <w:numPr>
          <w:ilvl w:val="0"/>
          <w:numId w:val="18"/>
        </w:numPr>
        <w:spacing w:after="0" w:line="240" w:lineRule="auto"/>
        <w:jc w:val="center"/>
        <w:rPr>
          <w:rFonts w:ascii="Times New Roman" w:hAnsi="Times New Roman" w:cs="Times New Roman"/>
          <w:b/>
          <w:sz w:val="24"/>
          <w:szCs w:val="24"/>
        </w:rPr>
      </w:pPr>
      <w:r w:rsidRPr="00EC4E55">
        <w:rPr>
          <w:rFonts w:ascii="Times New Roman" w:hAnsi="Times New Roman" w:cs="Times New Roman"/>
          <w:b/>
          <w:sz w:val="24"/>
          <w:szCs w:val="24"/>
        </w:rPr>
        <w:t>Порядок принятия локальных нормативных актов</w:t>
      </w:r>
    </w:p>
    <w:p w:rsidR="00756461" w:rsidRPr="00EC4E55" w:rsidRDefault="00756461" w:rsidP="00756461">
      <w:pPr>
        <w:ind w:left="720"/>
        <w:rPr>
          <w:rFonts w:ascii="Times New Roman" w:hAnsi="Times New Roman" w:cs="Times New Roman"/>
          <w:b/>
          <w:sz w:val="24"/>
          <w:szCs w:val="24"/>
        </w:rPr>
      </w:pPr>
    </w:p>
    <w:p w:rsidR="00756461" w:rsidRPr="00EC4E55" w:rsidRDefault="00756461" w:rsidP="00756461">
      <w:pPr>
        <w:pStyle w:val="a6"/>
        <w:tabs>
          <w:tab w:val="left" w:pos="0"/>
          <w:tab w:val="left" w:pos="180"/>
          <w:tab w:val="left" w:pos="993"/>
          <w:tab w:val="left" w:pos="1134"/>
        </w:tabs>
        <w:spacing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lang w:val="tt-RU"/>
        </w:rPr>
        <w:t xml:space="preserve">6.1. </w:t>
      </w:r>
      <w:r w:rsidRPr="00EC4E55">
        <w:rPr>
          <w:rFonts w:ascii="Times New Roman" w:hAnsi="Times New Roman" w:cs="Times New Roman"/>
          <w:sz w:val="24"/>
          <w:szCs w:val="24"/>
        </w:rPr>
        <w:t xml:space="preserve">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w:t>
      </w:r>
    </w:p>
    <w:p w:rsidR="00756461" w:rsidRPr="00EC4E55" w:rsidRDefault="00756461" w:rsidP="00756461">
      <w:pPr>
        <w:pStyle w:val="a6"/>
        <w:tabs>
          <w:tab w:val="left" w:pos="0"/>
          <w:tab w:val="left" w:pos="180"/>
          <w:tab w:val="left" w:pos="993"/>
          <w:tab w:val="left" w:pos="1134"/>
        </w:tabs>
        <w:spacing w:line="240" w:lineRule="auto"/>
        <w:ind w:left="0"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6.2.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w:t>
      </w:r>
      <w:r w:rsidRPr="00EC4E55">
        <w:rPr>
          <w:rFonts w:ascii="Times New Roman" w:hAnsi="Times New Roman" w:cs="Times New Roman"/>
          <w:sz w:val="24"/>
          <w:szCs w:val="24"/>
        </w:rPr>
        <w:lastRenderedPageBreak/>
        <w:t>Федеральным законом «Об образовании в Российской Федерации» и настоящим Уставом.</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6.3.Учреждение принимает локальные нормативные акты в виде приказов, положений, правил, инструкций, расписаний и т.д.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6.4.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в Учреждение, режим занятий воспитанников, формы, порядок оформления возникновения, приостановления и прекращения отношений между Учреждением и родителями (законными представителями) воспитанников. </w:t>
      </w:r>
    </w:p>
    <w:p w:rsidR="00756461" w:rsidRPr="00EC4E55"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6.5. Локальные нормативные акты в Учреждении, содержащие нормы трудового права и регламентирующие права сотрудников Учреждения, принимаются общим собранием работников Учреждения. Локальные нормативные акты, содержащие нормы, регулирующие образовательную деятельность и организацию образовательного процесса, принимаются педагогическим советом Учреждения.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6.6. Локальные нормативные акты утверждаются приказом заведующего и вступают в силу с даты, указанной в приказе.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6.7.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6.8. В целях учёта мнения родителей (законных представителей) воспитанников проекты локальных актов, затрагивающих права и интересы воспитанников и их родителей (законных представителей) вывешиваются на информационном стенде и (или) на официальном сайте Учреждения на срок не более 10 дней. Родители (законные представители) воспитанников могут выразить своё мнение относительно норм, определяемых в проекте локального акта доступным для них способом – письменно, устно либо посредством электронной почты на электронный адрес Учреждения.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6.9. </w:t>
      </w:r>
      <w:proofErr w:type="gramStart"/>
      <w:r w:rsidRPr="00EC4E55">
        <w:rPr>
          <w:rFonts w:ascii="Times New Roman" w:hAnsi="Times New Roman" w:cs="Times New Roman"/>
          <w:sz w:val="24"/>
          <w:szCs w:val="24"/>
        </w:rPr>
        <w:t>В целях ознакомления родителей (законных представителей) с нормами, принятыми в Учреждении, затрагивающими права и интересы воспитанников и их родителей (законных представителей), соответствующие локальные акты размещаются на информационном стенде в Учреждении и на официальном сайте Учреждения в сети Интернет.</w:t>
      </w:r>
      <w:proofErr w:type="gramEnd"/>
    </w:p>
    <w:p w:rsidR="00756461" w:rsidRDefault="00756461" w:rsidP="00756461">
      <w:pPr>
        <w:tabs>
          <w:tab w:val="left" w:pos="720"/>
        </w:tabs>
        <w:autoSpaceDE w:val="0"/>
        <w:autoSpaceDN w:val="0"/>
        <w:adjustRightInd w:val="0"/>
        <w:ind w:firstLine="567"/>
        <w:jc w:val="both"/>
        <w:rPr>
          <w:rFonts w:ascii="Times New Roman" w:hAnsi="Times New Roman" w:cs="Times New Roman"/>
          <w:sz w:val="24"/>
          <w:szCs w:val="24"/>
        </w:rPr>
      </w:pPr>
      <w:r w:rsidRPr="00EC4E55">
        <w:rPr>
          <w:rFonts w:ascii="Times New Roman" w:hAnsi="Times New Roman" w:cs="Times New Roman"/>
          <w:sz w:val="24"/>
          <w:szCs w:val="24"/>
        </w:rPr>
        <w:t>В Учреждении также созданы условия для ознакомления всех работников и родителей (законных представителей) с настоящим Уставом, с лицензией на осуществление образовательной деятельности и иными локальными нормативными актами, размещенными на информационном стенде и на официальном сайте Учреждения.</w:t>
      </w:r>
    </w:p>
    <w:p w:rsidR="00EC4E55" w:rsidRPr="00EC4E55" w:rsidRDefault="00EC4E55" w:rsidP="00756461">
      <w:pPr>
        <w:tabs>
          <w:tab w:val="left" w:pos="720"/>
        </w:tabs>
        <w:autoSpaceDE w:val="0"/>
        <w:autoSpaceDN w:val="0"/>
        <w:adjustRightInd w:val="0"/>
        <w:ind w:firstLine="567"/>
        <w:jc w:val="both"/>
        <w:rPr>
          <w:rFonts w:ascii="Times New Roman" w:hAnsi="Times New Roman" w:cs="Times New Roman"/>
          <w:sz w:val="24"/>
          <w:szCs w:val="24"/>
        </w:rPr>
      </w:pPr>
    </w:p>
    <w:p w:rsidR="00756461" w:rsidRPr="00EC4E55" w:rsidRDefault="00756461" w:rsidP="00756461">
      <w:pPr>
        <w:ind w:firstLine="567"/>
        <w:rPr>
          <w:rFonts w:ascii="Times New Roman" w:hAnsi="Times New Roman" w:cs="Times New Roman"/>
          <w:b/>
          <w:sz w:val="24"/>
          <w:szCs w:val="24"/>
        </w:rPr>
      </w:pPr>
    </w:p>
    <w:p w:rsidR="00756461" w:rsidRPr="00EC4E55" w:rsidRDefault="00756461" w:rsidP="00756461">
      <w:pPr>
        <w:numPr>
          <w:ilvl w:val="0"/>
          <w:numId w:val="18"/>
        </w:numPr>
        <w:spacing w:after="0" w:line="240" w:lineRule="auto"/>
        <w:jc w:val="center"/>
        <w:rPr>
          <w:rFonts w:ascii="Times New Roman" w:hAnsi="Times New Roman" w:cs="Times New Roman"/>
          <w:b/>
          <w:sz w:val="24"/>
          <w:szCs w:val="24"/>
        </w:rPr>
      </w:pPr>
      <w:r w:rsidRPr="00EC4E55">
        <w:rPr>
          <w:rFonts w:ascii="Times New Roman" w:hAnsi="Times New Roman" w:cs="Times New Roman"/>
          <w:b/>
          <w:sz w:val="24"/>
          <w:szCs w:val="24"/>
        </w:rPr>
        <w:lastRenderedPageBreak/>
        <w:t xml:space="preserve">Имущество и финансово-хозяйственная деятельность </w:t>
      </w:r>
    </w:p>
    <w:p w:rsidR="00756461" w:rsidRPr="00EC4E55" w:rsidRDefault="00756461" w:rsidP="00756461">
      <w:pPr>
        <w:ind w:left="720"/>
        <w:rPr>
          <w:rFonts w:ascii="Times New Roman" w:hAnsi="Times New Roman" w:cs="Times New Roman"/>
          <w:b/>
          <w:sz w:val="24"/>
          <w:szCs w:val="24"/>
        </w:rPr>
      </w:pP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7.1. Учреждение финансируется за счет средств бюджета Республики Татарстан и бюджета Камско-Устьинского муниципального района путем выделения субсидий на выполнение муниципального задания, а также иных источников. Учреждение не вправе отказаться от выполнения муниципального задания. </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7.2. Учреждение осуществляет операции с находящимися в распоряжении средствами через лицевые счета, открываемые в Территориальном отделении </w:t>
      </w:r>
      <w:proofErr w:type="gramStart"/>
      <w:r w:rsidRPr="00EC4E55">
        <w:rPr>
          <w:rFonts w:ascii="Times New Roman" w:hAnsi="Times New Roman" w:cs="Times New Roman"/>
          <w:sz w:val="24"/>
          <w:szCs w:val="24"/>
        </w:rPr>
        <w:t>Департамента казначейства Министерства финансов Республики</w:t>
      </w:r>
      <w:proofErr w:type="gramEnd"/>
      <w:r w:rsidRPr="00EC4E55">
        <w:rPr>
          <w:rFonts w:ascii="Times New Roman" w:hAnsi="Times New Roman" w:cs="Times New Roman"/>
          <w:sz w:val="24"/>
          <w:szCs w:val="24"/>
        </w:rPr>
        <w:t xml:space="preserve"> Татарстан Камско-Устьинского муниципального района, и Отделении по Камско-Устьинскому району Управления Федерального казначейства по Республике Татарстан в порядке, установленном бюджетным законодательством Российской Федерации.</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7.3. Финансовые и материальные средства, закрепленные за Учреждением Учредителем, используются им в целях обеспечения уставной деятельности, предусмотренной настоящим Уставом. Имущество закрепляется за Учреждением на праве оперативного управления в соответствии с Гражданским кодексом Российской Федерации. Земельный участок предоставляется на праве постоянного (бессрочного) пользования.</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Изъятие и (или) отчуждение собственности, закрепленной за Учреждением, осуществляется в соответствии с законодательством Российской Федерации.</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Сдача в аренду объектов собственности осуществляется только с согласия Учредителя в порядке, установленном законодательством.</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7.4. Учреждение не вправе без согласия собственника распоряжаться особо ценным движимым имуществом, закрепленным за Учреждением или приобретенным за счет средств, выделенных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установлено законом.</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Под особо ценным имуществом  понимается имущество, без которого осуществление Учреждением своей деятельности будет затруднено. Виды и перечень такого имущества определяются в порядке, установленном Учредителем. </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7.5. Учреждение несет ответственность за сохранность и эффективное использование закрепленного имущества. Учреждение не вправе совершать сделки, возможными последствиями которых является отчуждение или обременение имущества, закрепленного за ним на праве оперативного управления или имущества, приобретенного за счет средств, выделяемых ему Учредителем, в том числе сдавать в пользование, отдавать в залог или заклад, если иное не установлено законодательством Российской Федерации.</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7.6. Учреждение не вправе совершать сделки с ценными бумагами и размещать денежные средства на депозитах в кредитных организациях. Любые сделки совершаются только с предварительного согласия Учредителя.</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7.7. 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 </w:t>
      </w:r>
    </w:p>
    <w:p w:rsidR="00756461" w:rsidRPr="00EC4E55" w:rsidRDefault="00756461" w:rsidP="00756461">
      <w:pPr>
        <w:tabs>
          <w:tab w:val="left" w:pos="567"/>
        </w:tabs>
        <w:autoSpaceDE w:val="0"/>
        <w:autoSpaceDN w:val="0"/>
        <w:adjustRightInd w:val="0"/>
        <w:ind w:right="49" w:firstLine="567"/>
        <w:jc w:val="both"/>
        <w:rPr>
          <w:rFonts w:ascii="Times New Roman" w:hAnsi="Times New Roman" w:cs="Times New Roman"/>
          <w:sz w:val="24"/>
          <w:szCs w:val="24"/>
        </w:rPr>
      </w:pPr>
    </w:p>
    <w:p w:rsidR="00756461" w:rsidRPr="00EC4E55" w:rsidRDefault="00756461" w:rsidP="00756461">
      <w:pPr>
        <w:pStyle w:val="a6"/>
        <w:numPr>
          <w:ilvl w:val="0"/>
          <w:numId w:val="22"/>
        </w:numPr>
        <w:spacing w:line="240" w:lineRule="auto"/>
        <w:ind w:left="0" w:firstLine="0"/>
        <w:jc w:val="center"/>
        <w:rPr>
          <w:rFonts w:ascii="Times New Roman" w:hAnsi="Times New Roman" w:cs="Times New Roman"/>
          <w:b/>
          <w:sz w:val="24"/>
          <w:szCs w:val="24"/>
        </w:rPr>
      </w:pPr>
      <w:r w:rsidRPr="00EC4E55">
        <w:rPr>
          <w:rFonts w:ascii="Times New Roman" w:hAnsi="Times New Roman" w:cs="Times New Roman"/>
          <w:b/>
          <w:sz w:val="24"/>
          <w:szCs w:val="24"/>
        </w:rPr>
        <w:t>Предотвращение и урегулирование конфликта интересов</w:t>
      </w:r>
    </w:p>
    <w:p w:rsidR="00756461" w:rsidRPr="00EC4E55" w:rsidRDefault="00756461" w:rsidP="00756461">
      <w:pPr>
        <w:pStyle w:val="a6"/>
        <w:spacing w:line="240" w:lineRule="auto"/>
        <w:ind w:left="0" w:firstLine="0"/>
        <w:rPr>
          <w:rFonts w:ascii="Times New Roman" w:hAnsi="Times New Roman" w:cs="Times New Roman"/>
          <w:b/>
          <w:sz w:val="24"/>
          <w:szCs w:val="24"/>
        </w:rPr>
      </w:pPr>
    </w:p>
    <w:p w:rsidR="00756461" w:rsidRPr="00EC4E55" w:rsidRDefault="00756461" w:rsidP="00756461">
      <w:pPr>
        <w:tabs>
          <w:tab w:val="num" w:pos="0"/>
        </w:tabs>
        <w:ind w:firstLine="567"/>
        <w:jc w:val="both"/>
        <w:rPr>
          <w:rFonts w:ascii="Times New Roman" w:hAnsi="Times New Roman" w:cs="Times New Roman"/>
          <w:sz w:val="24"/>
          <w:szCs w:val="24"/>
          <w:lang w:val="tt-RU"/>
        </w:rPr>
      </w:pPr>
      <w:r w:rsidRPr="00EC4E55">
        <w:rPr>
          <w:rFonts w:ascii="Times New Roman" w:hAnsi="Times New Roman" w:cs="Times New Roman"/>
          <w:sz w:val="24"/>
          <w:szCs w:val="24"/>
        </w:rPr>
        <w:t xml:space="preserve">8.1. </w:t>
      </w:r>
      <w:r w:rsidRPr="00EC4E55">
        <w:rPr>
          <w:rFonts w:ascii="Times New Roman" w:hAnsi="Times New Roman" w:cs="Times New Roman"/>
          <w:sz w:val="24"/>
          <w:szCs w:val="24"/>
          <w:lang w:val="tt-RU"/>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756461" w:rsidRPr="00EC4E55" w:rsidRDefault="00756461" w:rsidP="00756461">
      <w:pPr>
        <w:tabs>
          <w:tab w:val="num" w:pos="0"/>
        </w:tabs>
        <w:ind w:firstLine="567"/>
        <w:jc w:val="both"/>
        <w:rPr>
          <w:rFonts w:ascii="Times New Roman" w:hAnsi="Times New Roman" w:cs="Times New Roman"/>
          <w:sz w:val="24"/>
          <w:szCs w:val="24"/>
          <w:lang w:val="tt-RU"/>
        </w:rPr>
      </w:pPr>
      <w:r w:rsidRPr="00EC4E55">
        <w:rPr>
          <w:rFonts w:ascii="Times New Roman" w:hAnsi="Times New Roman" w:cs="Times New Roman"/>
          <w:sz w:val="24"/>
          <w:szCs w:val="24"/>
          <w:lang w:val="tt-RU"/>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56461" w:rsidRPr="00EC4E55" w:rsidRDefault="00756461" w:rsidP="00756461">
      <w:pPr>
        <w:tabs>
          <w:tab w:val="num" w:pos="0"/>
        </w:tabs>
        <w:ind w:firstLine="567"/>
        <w:jc w:val="both"/>
        <w:rPr>
          <w:rFonts w:ascii="Times New Roman" w:hAnsi="Times New Roman" w:cs="Times New Roman"/>
          <w:sz w:val="24"/>
          <w:szCs w:val="24"/>
          <w:lang w:val="tt-RU"/>
        </w:rPr>
      </w:pPr>
      <w:r w:rsidRPr="00EC4E55">
        <w:rPr>
          <w:rFonts w:ascii="Times New Roman" w:hAnsi="Times New Roman" w:cs="Times New Roman"/>
          <w:sz w:val="24"/>
          <w:szCs w:val="24"/>
          <w:lang w:val="tt-RU"/>
        </w:rPr>
        <w:t>8.2. Заведующий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56461" w:rsidRPr="00EC4E55" w:rsidRDefault="00756461" w:rsidP="00756461">
      <w:pPr>
        <w:tabs>
          <w:tab w:val="num" w:pos="0"/>
        </w:tabs>
        <w:ind w:firstLine="567"/>
        <w:jc w:val="both"/>
        <w:rPr>
          <w:rFonts w:ascii="Times New Roman" w:hAnsi="Times New Roman" w:cs="Times New Roman"/>
          <w:sz w:val="24"/>
          <w:szCs w:val="24"/>
          <w:lang w:val="tt-RU"/>
        </w:rPr>
      </w:pPr>
      <w:r w:rsidRPr="00EC4E55">
        <w:rPr>
          <w:rFonts w:ascii="Times New Roman" w:hAnsi="Times New Roman" w:cs="Times New Roman"/>
          <w:sz w:val="24"/>
          <w:szCs w:val="24"/>
          <w:lang w:val="tt-RU"/>
        </w:rPr>
        <w:t>8.3. Работник Учреждения обязан уведомлять Заведующего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перечень сведений, содержащихся в уведомлениях, организация проверки этих сведений и порядок регистрации уведомлений определяются руководителем Учреждения.</w:t>
      </w:r>
    </w:p>
    <w:p w:rsidR="00756461" w:rsidRPr="00EC4E55" w:rsidRDefault="00756461" w:rsidP="00756461">
      <w:pPr>
        <w:ind w:firstLine="567"/>
        <w:jc w:val="center"/>
        <w:rPr>
          <w:rFonts w:ascii="Times New Roman" w:hAnsi="Times New Roman" w:cs="Times New Roman"/>
          <w:b/>
          <w:sz w:val="24"/>
          <w:szCs w:val="24"/>
        </w:rPr>
      </w:pPr>
    </w:p>
    <w:p w:rsidR="00756461" w:rsidRPr="00EC4E55" w:rsidRDefault="00756461" w:rsidP="00756461">
      <w:pPr>
        <w:jc w:val="center"/>
        <w:rPr>
          <w:rFonts w:ascii="Times New Roman" w:hAnsi="Times New Roman" w:cs="Times New Roman"/>
          <w:b/>
          <w:sz w:val="24"/>
          <w:szCs w:val="24"/>
        </w:rPr>
      </w:pPr>
      <w:r w:rsidRPr="00EC4E55">
        <w:rPr>
          <w:rFonts w:ascii="Times New Roman" w:hAnsi="Times New Roman" w:cs="Times New Roman"/>
          <w:b/>
          <w:sz w:val="24"/>
          <w:szCs w:val="24"/>
        </w:rPr>
        <w:t>9. Реорганизация, изменение типа и ликвидация Учреждения.</w:t>
      </w:r>
    </w:p>
    <w:p w:rsidR="00756461" w:rsidRPr="00EC4E55" w:rsidRDefault="00756461" w:rsidP="00756461">
      <w:pPr>
        <w:ind w:firstLine="567"/>
        <w:jc w:val="center"/>
        <w:rPr>
          <w:rFonts w:ascii="Times New Roman" w:hAnsi="Times New Roman" w:cs="Times New Roman"/>
          <w:b/>
          <w:sz w:val="24"/>
          <w:szCs w:val="24"/>
        </w:rPr>
      </w:pPr>
      <w:r w:rsidRPr="00EC4E55">
        <w:rPr>
          <w:rFonts w:ascii="Times New Roman" w:hAnsi="Times New Roman" w:cs="Times New Roman"/>
          <w:b/>
          <w:sz w:val="24"/>
          <w:szCs w:val="24"/>
        </w:rPr>
        <w:t>Хранение документов</w:t>
      </w:r>
    </w:p>
    <w:p w:rsidR="00756461" w:rsidRPr="00EC4E55" w:rsidRDefault="00756461" w:rsidP="00756461">
      <w:pPr>
        <w:ind w:firstLine="567"/>
        <w:jc w:val="center"/>
        <w:rPr>
          <w:rFonts w:ascii="Times New Roman" w:hAnsi="Times New Roman" w:cs="Times New Roman"/>
          <w:b/>
          <w:sz w:val="24"/>
          <w:szCs w:val="24"/>
        </w:rPr>
      </w:pP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9.1. Изменение типа Учреждения осуществляется в порядке, установленном федеральными законами Российской Федерации, по решению Учредителя.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9.2. Учреждение может быть реорганизовано или ликвидировано в порядке, предусмотренном федеральными законами Российской Федерации, по решению Учредителя.</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lastRenderedPageBreak/>
        <w:t xml:space="preserve">9.3. </w:t>
      </w:r>
      <w:r w:rsidRPr="00EC4E55">
        <w:rPr>
          <w:rFonts w:ascii="Times New Roman" w:hAnsi="Times New Roman" w:cs="Times New Roman"/>
          <w:sz w:val="24"/>
          <w:szCs w:val="24"/>
          <w:shd w:val="clear" w:color="auto" w:fill="FFFFFF"/>
        </w:rPr>
        <w:t>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Камско-Устьинского муниципального района Республики Татарстан.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9.4.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При реорганизации Учреждения документы передаются в соответствии с установленными правилами организации-правопреемнику. При ликвидации Учреждения документы передаются в архив Камско-Устьинского муниципального района Республики Татарстан.</w:t>
      </w:r>
    </w:p>
    <w:p w:rsidR="00756461" w:rsidRPr="00EC4E55" w:rsidRDefault="00756461" w:rsidP="00756461">
      <w:pPr>
        <w:ind w:firstLine="567"/>
        <w:jc w:val="center"/>
        <w:rPr>
          <w:rFonts w:ascii="Times New Roman" w:hAnsi="Times New Roman" w:cs="Times New Roman"/>
          <w:b/>
          <w:sz w:val="24"/>
          <w:szCs w:val="24"/>
        </w:rPr>
      </w:pPr>
    </w:p>
    <w:p w:rsidR="00756461" w:rsidRPr="00EC4E55" w:rsidRDefault="00756461" w:rsidP="00756461">
      <w:pPr>
        <w:ind w:left="360"/>
        <w:jc w:val="center"/>
        <w:rPr>
          <w:rFonts w:ascii="Times New Roman" w:hAnsi="Times New Roman" w:cs="Times New Roman"/>
          <w:b/>
          <w:sz w:val="24"/>
          <w:szCs w:val="24"/>
        </w:rPr>
      </w:pPr>
      <w:r w:rsidRPr="00EC4E55">
        <w:rPr>
          <w:rFonts w:ascii="Times New Roman" w:hAnsi="Times New Roman" w:cs="Times New Roman"/>
          <w:b/>
          <w:sz w:val="24"/>
          <w:szCs w:val="24"/>
        </w:rPr>
        <w:t>10. Порядок внесения изменений в устав учреждения</w:t>
      </w:r>
    </w:p>
    <w:p w:rsidR="00756461" w:rsidRPr="00EC4E55" w:rsidRDefault="00756461" w:rsidP="00756461">
      <w:pPr>
        <w:ind w:left="720"/>
        <w:rPr>
          <w:rFonts w:ascii="Times New Roman" w:hAnsi="Times New Roman" w:cs="Times New Roman"/>
          <w:b/>
          <w:sz w:val="24"/>
          <w:szCs w:val="24"/>
        </w:rPr>
      </w:pP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 xml:space="preserve">10.1. Изменения в Устав вносятся в порядке, установленном законодательством Российской Федерации. </w:t>
      </w: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10.2. Устав, изменения и дополнения к Уставу утверждаются постановлением Исполнительного комитета Камско-Устьинского муниципального района и регистрируются в установленном порядке.</w:t>
      </w:r>
    </w:p>
    <w:p w:rsidR="00756461" w:rsidRPr="00EC4E55" w:rsidRDefault="00756461" w:rsidP="00756461">
      <w:pPr>
        <w:ind w:firstLine="567"/>
        <w:jc w:val="both"/>
        <w:rPr>
          <w:rFonts w:ascii="Times New Roman" w:hAnsi="Times New Roman" w:cs="Times New Roman"/>
          <w:sz w:val="24"/>
          <w:szCs w:val="24"/>
        </w:rPr>
      </w:pPr>
    </w:p>
    <w:p w:rsidR="00756461" w:rsidRPr="00EC4E55" w:rsidRDefault="00756461" w:rsidP="00756461">
      <w:pPr>
        <w:jc w:val="center"/>
        <w:rPr>
          <w:rFonts w:ascii="Times New Roman" w:hAnsi="Times New Roman" w:cs="Times New Roman"/>
          <w:b/>
          <w:sz w:val="24"/>
          <w:szCs w:val="24"/>
        </w:rPr>
      </w:pPr>
      <w:r w:rsidRPr="00EC4E55">
        <w:rPr>
          <w:rFonts w:ascii="Times New Roman" w:hAnsi="Times New Roman" w:cs="Times New Roman"/>
          <w:b/>
          <w:sz w:val="24"/>
          <w:szCs w:val="24"/>
        </w:rPr>
        <w:t>11.Заключительные положения</w:t>
      </w:r>
    </w:p>
    <w:p w:rsidR="00756461" w:rsidRPr="00EC4E55" w:rsidRDefault="00756461" w:rsidP="00756461">
      <w:pPr>
        <w:jc w:val="center"/>
        <w:rPr>
          <w:rFonts w:ascii="Times New Roman" w:hAnsi="Times New Roman" w:cs="Times New Roman"/>
          <w:b/>
          <w:sz w:val="24"/>
          <w:szCs w:val="24"/>
        </w:rPr>
      </w:pPr>
    </w:p>
    <w:p w:rsidR="00756461" w:rsidRPr="00EC4E55" w:rsidRDefault="00756461" w:rsidP="00756461">
      <w:pPr>
        <w:ind w:firstLine="567"/>
        <w:jc w:val="both"/>
        <w:rPr>
          <w:rFonts w:ascii="Times New Roman" w:hAnsi="Times New Roman" w:cs="Times New Roman"/>
          <w:sz w:val="24"/>
          <w:szCs w:val="24"/>
        </w:rPr>
      </w:pPr>
      <w:r w:rsidRPr="00EC4E55">
        <w:rPr>
          <w:rFonts w:ascii="Times New Roman" w:hAnsi="Times New Roman" w:cs="Times New Roman"/>
          <w:sz w:val="24"/>
          <w:szCs w:val="24"/>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756461" w:rsidRPr="00EC4E55" w:rsidRDefault="00756461" w:rsidP="00756461">
      <w:pPr>
        <w:tabs>
          <w:tab w:val="left" w:pos="720"/>
        </w:tabs>
        <w:autoSpaceDE w:val="0"/>
        <w:autoSpaceDN w:val="0"/>
        <w:adjustRightInd w:val="0"/>
        <w:ind w:right="49" w:firstLine="567"/>
        <w:jc w:val="both"/>
        <w:rPr>
          <w:rFonts w:ascii="Times New Roman" w:hAnsi="Times New Roman" w:cs="Times New Roman"/>
          <w:sz w:val="24"/>
          <w:szCs w:val="24"/>
        </w:rPr>
      </w:pPr>
    </w:p>
    <w:p w:rsidR="00756461" w:rsidRDefault="00756461">
      <w:pPr>
        <w:rPr>
          <w:rFonts w:ascii="Times New Roman" w:hAnsi="Times New Roman" w:cs="Times New Roman"/>
          <w:sz w:val="24"/>
          <w:szCs w:val="24"/>
        </w:rPr>
      </w:pPr>
    </w:p>
    <w:p w:rsidR="004A2D1B" w:rsidRDefault="004A2D1B">
      <w:pPr>
        <w:rPr>
          <w:rFonts w:ascii="Times New Roman" w:hAnsi="Times New Roman" w:cs="Times New Roman"/>
          <w:sz w:val="24"/>
          <w:szCs w:val="24"/>
        </w:rPr>
      </w:pPr>
    </w:p>
    <w:p w:rsidR="004A2D1B" w:rsidRDefault="004A2D1B">
      <w:pPr>
        <w:rPr>
          <w:rFonts w:ascii="Times New Roman" w:hAnsi="Times New Roman" w:cs="Times New Roman"/>
          <w:sz w:val="24"/>
          <w:szCs w:val="24"/>
        </w:rPr>
      </w:pPr>
    </w:p>
    <w:p w:rsidR="004A2D1B" w:rsidRDefault="004A2D1B">
      <w:pPr>
        <w:rPr>
          <w:rFonts w:ascii="Times New Roman" w:hAnsi="Times New Roman" w:cs="Times New Roman"/>
          <w:sz w:val="24"/>
          <w:szCs w:val="24"/>
        </w:rPr>
      </w:pPr>
    </w:p>
    <w:p w:rsidR="004A2D1B" w:rsidRPr="00EC4E55" w:rsidRDefault="004A2D1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7922471"/>
            <wp:effectExtent l="19050" t="0" r="3175" b="0"/>
            <wp:docPr id="2" name="Рисунок 1" descr="C:\Users\саухадия\Desktop\IMG_20200812_09433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ухадия\Desktop\IMG_20200812_094332_HDR.jpg"/>
                    <pic:cNvPicPr>
                      <a:picLocks noChangeAspect="1" noChangeArrowheads="1"/>
                    </pic:cNvPicPr>
                  </pic:nvPicPr>
                  <pic:blipFill>
                    <a:blip r:embed="rId6" cstate="print"/>
                    <a:srcRect/>
                    <a:stretch>
                      <a:fillRect/>
                    </a:stretch>
                  </pic:blipFill>
                  <pic:spPr bwMode="auto">
                    <a:xfrm>
                      <a:off x="0" y="0"/>
                      <a:ext cx="5940425" cy="7922471"/>
                    </a:xfrm>
                    <a:prstGeom prst="rect">
                      <a:avLst/>
                    </a:prstGeom>
                    <a:noFill/>
                    <a:ln w="9525">
                      <a:noFill/>
                      <a:miter lim="800000"/>
                      <a:headEnd/>
                      <a:tailEnd/>
                    </a:ln>
                  </pic:spPr>
                </pic:pic>
              </a:graphicData>
            </a:graphic>
          </wp:inline>
        </w:drawing>
      </w:r>
    </w:p>
    <w:sectPr w:rsidR="004A2D1B" w:rsidRPr="00EC4E55" w:rsidSect="00606B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04A9"/>
    <w:multiLevelType w:val="multilevel"/>
    <w:tmpl w:val="21B48058"/>
    <w:lvl w:ilvl="0">
      <w:start w:val="1"/>
      <w:numFmt w:val="decimal"/>
      <w:lvlText w:val="%1."/>
      <w:lvlJc w:val="left"/>
      <w:pPr>
        <w:ind w:left="480" w:hanging="480"/>
      </w:pPr>
      <w:rPr>
        <w:rFonts w:hint="default"/>
      </w:rPr>
    </w:lvl>
    <w:lvl w:ilvl="1">
      <w:start w:val="18"/>
      <w:numFmt w:val="decimal"/>
      <w:lvlText w:val="%1.%2."/>
      <w:lvlJc w:val="left"/>
      <w:pPr>
        <w:ind w:left="1227" w:hanging="480"/>
      </w:pPr>
      <w:rPr>
        <w:rFonts w:ascii="Times New Roman" w:eastAsia="Times New Roman" w:hAnsi="Times New Roman" w:cs="Times New Roman"/>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1">
    <w:nsid w:val="03661AD8"/>
    <w:multiLevelType w:val="multilevel"/>
    <w:tmpl w:val="0A0831A8"/>
    <w:lvl w:ilvl="0">
      <w:start w:val="4"/>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4"/>
      <w:numFmt w:val="decimal"/>
      <w:lvlText w:val="%1.%2.%3."/>
      <w:lvlJc w:val="left"/>
      <w:pPr>
        <w:ind w:left="2847"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97A30DC"/>
    <w:multiLevelType w:val="hybridMultilevel"/>
    <w:tmpl w:val="E1786B94"/>
    <w:lvl w:ilvl="0" w:tplc="82AA24C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0F7025"/>
    <w:multiLevelType w:val="hybridMultilevel"/>
    <w:tmpl w:val="325E87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0FE76A4"/>
    <w:multiLevelType w:val="hybridMultilevel"/>
    <w:tmpl w:val="8E20E8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6247103"/>
    <w:multiLevelType w:val="hybridMultilevel"/>
    <w:tmpl w:val="09101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5F544A"/>
    <w:multiLevelType w:val="hybridMultilevel"/>
    <w:tmpl w:val="31AAA6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813F91"/>
    <w:multiLevelType w:val="hybridMultilevel"/>
    <w:tmpl w:val="571E741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E6785B"/>
    <w:multiLevelType w:val="hybridMultilevel"/>
    <w:tmpl w:val="078276D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B2D6DA5"/>
    <w:multiLevelType w:val="hybridMultilevel"/>
    <w:tmpl w:val="38C2C9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BCD59C3"/>
    <w:multiLevelType w:val="multilevel"/>
    <w:tmpl w:val="B58E856E"/>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09F5A53"/>
    <w:multiLevelType w:val="multilevel"/>
    <w:tmpl w:val="FB7C7E46"/>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44B100BF"/>
    <w:multiLevelType w:val="hybridMultilevel"/>
    <w:tmpl w:val="CBBC6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E44E76"/>
    <w:multiLevelType w:val="hybridMultilevel"/>
    <w:tmpl w:val="06BCD24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0C4C3B"/>
    <w:multiLevelType w:val="hybridMultilevel"/>
    <w:tmpl w:val="95845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9CA67E9"/>
    <w:multiLevelType w:val="multilevel"/>
    <w:tmpl w:val="B4F8FBF6"/>
    <w:lvl w:ilvl="0">
      <w:start w:val="3"/>
      <w:numFmt w:val="decimal"/>
      <w:lvlText w:val="%1."/>
      <w:lvlJc w:val="left"/>
      <w:pPr>
        <w:tabs>
          <w:tab w:val="num" w:pos="720"/>
        </w:tabs>
        <w:ind w:left="720" w:hanging="360"/>
      </w:pPr>
      <w:rPr>
        <w:rFonts w:hint="default"/>
      </w:rPr>
    </w:lvl>
    <w:lvl w:ilvl="1">
      <w:start w:val="5"/>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5A1B0B5B"/>
    <w:multiLevelType w:val="hybridMultilevel"/>
    <w:tmpl w:val="08505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BE0C3B"/>
    <w:multiLevelType w:val="multilevel"/>
    <w:tmpl w:val="ED0EC84C"/>
    <w:lvl w:ilvl="0">
      <w:start w:val="5"/>
      <w:numFmt w:val="decimal"/>
      <w:lvlText w:val="%1."/>
      <w:lvlJc w:val="left"/>
      <w:pPr>
        <w:ind w:left="660" w:hanging="660"/>
      </w:pPr>
      <w:rPr>
        <w:rFonts w:hint="default"/>
      </w:rPr>
    </w:lvl>
    <w:lvl w:ilvl="1">
      <w:start w:val="10"/>
      <w:numFmt w:val="decimal"/>
      <w:lvlText w:val="%1.%2."/>
      <w:lvlJc w:val="left"/>
      <w:pPr>
        <w:ind w:left="943" w:hanging="66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6969202F"/>
    <w:multiLevelType w:val="hybridMultilevel"/>
    <w:tmpl w:val="BD7488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BA1F0D"/>
    <w:multiLevelType w:val="hybridMultilevel"/>
    <w:tmpl w:val="1BC018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9866EA"/>
    <w:multiLevelType w:val="hybridMultilevel"/>
    <w:tmpl w:val="B478D81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73886FB2"/>
    <w:multiLevelType w:val="hybridMultilevel"/>
    <w:tmpl w:val="B5B8FC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8FD622B"/>
    <w:multiLevelType w:val="multilevel"/>
    <w:tmpl w:val="0284C10E"/>
    <w:lvl w:ilvl="0">
      <w:start w:val="2"/>
      <w:numFmt w:val="decimal"/>
      <w:lvlText w:val="%1."/>
      <w:lvlJc w:val="left"/>
      <w:pPr>
        <w:ind w:left="360" w:hanging="360"/>
      </w:pPr>
      <w:rPr>
        <w:rFonts w:hint="default"/>
        <w:lang w:val="ru-RU"/>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5"/>
  </w:num>
  <w:num w:numId="4">
    <w:abstractNumId w:val="16"/>
  </w:num>
  <w:num w:numId="5">
    <w:abstractNumId w:val="22"/>
  </w:num>
  <w:num w:numId="6">
    <w:abstractNumId w:val="9"/>
  </w:num>
  <w:num w:numId="7">
    <w:abstractNumId w:val="18"/>
  </w:num>
  <w:num w:numId="8">
    <w:abstractNumId w:val="2"/>
  </w:num>
  <w:num w:numId="9">
    <w:abstractNumId w:val="21"/>
  </w:num>
  <w:num w:numId="10">
    <w:abstractNumId w:val="14"/>
  </w:num>
  <w:num w:numId="11">
    <w:abstractNumId w:val="4"/>
  </w:num>
  <w:num w:numId="12">
    <w:abstractNumId w:val="1"/>
  </w:num>
  <w:num w:numId="13">
    <w:abstractNumId w:val="20"/>
  </w:num>
  <w:num w:numId="14">
    <w:abstractNumId w:val="11"/>
  </w:num>
  <w:num w:numId="15">
    <w:abstractNumId w:val="10"/>
  </w:num>
  <w:num w:numId="16">
    <w:abstractNumId w:val="8"/>
  </w:num>
  <w:num w:numId="17">
    <w:abstractNumId w:val="17"/>
  </w:num>
  <w:num w:numId="18">
    <w:abstractNumId w:val="15"/>
  </w:num>
  <w:num w:numId="19">
    <w:abstractNumId w:val="7"/>
  </w:num>
  <w:num w:numId="20">
    <w:abstractNumId w:val="6"/>
  </w:num>
  <w:num w:numId="21">
    <w:abstractNumId w:val="13"/>
  </w:num>
  <w:num w:numId="22">
    <w:abstractNumId w:val="19"/>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56461"/>
    <w:rsid w:val="001102CE"/>
    <w:rsid w:val="004A2D1B"/>
    <w:rsid w:val="00606B50"/>
    <w:rsid w:val="00756461"/>
    <w:rsid w:val="00B5287B"/>
    <w:rsid w:val="00BD3A0C"/>
    <w:rsid w:val="00EC4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5646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756461"/>
    <w:rPr>
      <w:rFonts w:ascii="Times New Roman" w:eastAsia="Times New Roman" w:hAnsi="Times New Roman" w:cs="Times New Roman"/>
      <w:sz w:val="24"/>
      <w:szCs w:val="24"/>
    </w:rPr>
  </w:style>
  <w:style w:type="character" w:styleId="a5">
    <w:name w:val="page number"/>
    <w:basedOn w:val="a0"/>
    <w:rsid w:val="00756461"/>
  </w:style>
  <w:style w:type="paragraph" w:styleId="a6">
    <w:name w:val="List Paragraph"/>
    <w:basedOn w:val="a"/>
    <w:qFormat/>
    <w:rsid w:val="00756461"/>
    <w:pPr>
      <w:widowControl w:val="0"/>
      <w:suppressAutoHyphens/>
      <w:autoSpaceDE w:val="0"/>
      <w:spacing w:after="0" w:line="396" w:lineRule="auto"/>
      <w:ind w:left="720" w:hanging="280"/>
    </w:pPr>
    <w:rPr>
      <w:rFonts w:ascii="Arial" w:eastAsia="Times New Roman" w:hAnsi="Arial" w:cs="Arial"/>
      <w:lang w:eastAsia="ar-SA"/>
    </w:rPr>
  </w:style>
  <w:style w:type="paragraph" w:customStyle="1" w:styleId="ConsPlusNonformat">
    <w:name w:val="ConsPlusNonformat"/>
    <w:rsid w:val="00756461"/>
    <w:pPr>
      <w:widowControl w:val="0"/>
      <w:spacing w:after="0" w:line="240" w:lineRule="auto"/>
    </w:pPr>
    <w:rPr>
      <w:rFonts w:ascii="Courier New" w:eastAsia="Times New Roman" w:hAnsi="Courier New" w:cs="Times New Roman"/>
      <w:snapToGrid w:val="0"/>
      <w:sz w:val="20"/>
      <w:szCs w:val="20"/>
    </w:rPr>
  </w:style>
  <w:style w:type="paragraph" w:styleId="a7">
    <w:name w:val="Body Text"/>
    <w:basedOn w:val="a"/>
    <w:link w:val="a8"/>
    <w:rsid w:val="00756461"/>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756461"/>
    <w:rPr>
      <w:rFonts w:ascii="Times New Roman" w:eastAsia="Times New Roman" w:hAnsi="Times New Roman" w:cs="Times New Roman"/>
      <w:sz w:val="24"/>
      <w:szCs w:val="24"/>
    </w:rPr>
  </w:style>
  <w:style w:type="paragraph" w:customStyle="1" w:styleId="ConsPlusNormal">
    <w:name w:val="ConsPlusNormal"/>
    <w:rsid w:val="0075646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9">
    <w:name w:val="Стиль"/>
    <w:rsid w:val="007564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a">
    <w:name w:val="Balloon Text"/>
    <w:basedOn w:val="a"/>
    <w:link w:val="ab"/>
    <w:rsid w:val="00756461"/>
    <w:pPr>
      <w:spacing w:after="0" w:line="240" w:lineRule="auto"/>
    </w:pPr>
    <w:rPr>
      <w:rFonts w:ascii="Segoe UI" w:eastAsia="Times New Roman" w:hAnsi="Segoe UI" w:cs="Times New Roman"/>
      <w:sz w:val="18"/>
      <w:szCs w:val="18"/>
    </w:rPr>
  </w:style>
  <w:style w:type="character" w:customStyle="1" w:styleId="ab">
    <w:name w:val="Текст выноски Знак"/>
    <w:basedOn w:val="a0"/>
    <w:link w:val="aa"/>
    <w:rsid w:val="00756461"/>
    <w:rPr>
      <w:rFonts w:ascii="Segoe UI" w:eastAsia="Times New Roman" w:hAnsi="Segoe U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7081</Words>
  <Characters>40364</Characters>
  <Application>Microsoft Office Word</Application>
  <DocSecurity>0</DocSecurity>
  <Lines>336</Lines>
  <Paragraphs>94</Paragraphs>
  <ScaleCrop>false</ScaleCrop>
  <Company>Reanimator Extreme Edition</Company>
  <LinksUpToDate>false</LinksUpToDate>
  <CharactersWithSpaces>47351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8</cp:revision>
  <dcterms:created xsi:type="dcterms:W3CDTF">2020-08-12T00:42:00Z</dcterms:created>
  <dcterms:modified xsi:type="dcterms:W3CDTF">2020-08-12T05:51:00Z</dcterms:modified>
</cp:coreProperties>
</file>